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EC" w:rsidRDefault="00856DEC">
      <w:pPr>
        <w:rPr>
          <w:sz w:val="2"/>
          <w:szCs w:val="2"/>
        </w:rPr>
      </w:pPr>
    </w:p>
    <w:p w:rsidR="0022285E" w:rsidRPr="00456204" w:rsidRDefault="0022285E" w:rsidP="0022285E">
      <w:pPr>
        <w:framePr w:w="10531" w:h="3711" w:hRule="exact" w:wrap="none" w:vAnchor="page" w:hAnchor="page" w:x="1141" w:y="646"/>
        <w:jc w:val="center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Бюджетное </w:t>
      </w:r>
      <w:r w:rsidRPr="00456204">
        <w:rPr>
          <w:rFonts w:ascii="Bookman Old Style" w:hAnsi="Bookman Old Style"/>
          <w:szCs w:val="28"/>
        </w:rPr>
        <w:t xml:space="preserve">учреждение здравоохранения </w:t>
      </w:r>
    </w:p>
    <w:p w:rsidR="0022285E" w:rsidRDefault="0022285E" w:rsidP="0022285E">
      <w:pPr>
        <w:framePr w:w="10531" w:h="3711" w:hRule="exact" w:wrap="none" w:vAnchor="page" w:hAnchor="page" w:x="1141" w:y="646"/>
        <w:jc w:val="center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Орловской области </w:t>
      </w:r>
    </w:p>
    <w:p w:rsidR="0022285E" w:rsidRPr="00456204" w:rsidRDefault="0022285E" w:rsidP="0022285E">
      <w:pPr>
        <w:framePr w:w="10531" w:h="3711" w:hRule="exact" w:wrap="none" w:vAnchor="page" w:hAnchor="page" w:x="1141" w:y="646"/>
        <w:jc w:val="center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«</w:t>
      </w:r>
      <w:r w:rsidRPr="00456204">
        <w:rPr>
          <w:rFonts w:ascii="Bookman Old Style" w:hAnsi="Bookman Old Style"/>
          <w:szCs w:val="28"/>
        </w:rPr>
        <w:t>Ливенская центральная районная больница</w:t>
      </w:r>
      <w:r>
        <w:rPr>
          <w:rFonts w:ascii="Bookman Old Style" w:hAnsi="Bookman Old Style"/>
          <w:szCs w:val="28"/>
        </w:rPr>
        <w:t>»</w:t>
      </w:r>
    </w:p>
    <w:p w:rsidR="0022285E" w:rsidRPr="00456204" w:rsidRDefault="0022285E" w:rsidP="0022285E">
      <w:pPr>
        <w:framePr w:w="10531" w:h="3711" w:hRule="exact" w:wrap="none" w:vAnchor="page" w:hAnchor="page" w:x="1141" w:y="646"/>
        <w:jc w:val="center"/>
        <w:rPr>
          <w:rFonts w:ascii="Bookman Old Style" w:hAnsi="Bookman Old Style"/>
          <w:b/>
          <w:szCs w:val="28"/>
        </w:rPr>
      </w:pPr>
    </w:p>
    <w:p w:rsidR="0022285E" w:rsidRPr="00456204" w:rsidRDefault="0022285E" w:rsidP="0022285E">
      <w:pPr>
        <w:framePr w:w="10531" w:h="3711" w:hRule="exact" w:wrap="none" w:vAnchor="page" w:hAnchor="page" w:x="1141" w:y="646"/>
        <w:jc w:val="center"/>
        <w:rPr>
          <w:rFonts w:ascii="Bookman Old Style" w:hAnsi="Bookman Old Style"/>
          <w:b/>
          <w:sz w:val="28"/>
          <w:szCs w:val="28"/>
        </w:rPr>
      </w:pPr>
    </w:p>
    <w:p w:rsidR="0022285E" w:rsidRPr="00456204" w:rsidRDefault="0022285E" w:rsidP="0022285E">
      <w:pPr>
        <w:framePr w:w="10531" w:h="3711" w:hRule="exact" w:wrap="none" w:vAnchor="page" w:hAnchor="page" w:x="1141" w:y="646"/>
        <w:jc w:val="center"/>
        <w:rPr>
          <w:rFonts w:ascii="Bookman Old Style" w:hAnsi="Bookman Old Style"/>
          <w:b/>
          <w:sz w:val="28"/>
          <w:szCs w:val="28"/>
        </w:rPr>
      </w:pPr>
    </w:p>
    <w:p w:rsidR="0022285E" w:rsidRPr="00456204" w:rsidRDefault="0022285E" w:rsidP="0022285E">
      <w:pPr>
        <w:framePr w:w="10531" w:h="3711" w:hRule="exact" w:wrap="none" w:vAnchor="page" w:hAnchor="page" w:x="1141" w:y="646"/>
        <w:jc w:val="center"/>
        <w:rPr>
          <w:rFonts w:ascii="Bookman Old Style" w:hAnsi="Bookman Old Style"/>
          <w:b/>
          <w:sz w:val="28"/>
          <w:szCs w:val="28"/>
        </w:rPr>
      </w:pPr>
      <w:r w:rsidRPr="00456204">
        <w:rPr>
          <w:rFonts w:ascii="Bookman Old Style" w:hAnsi="Bookman Old Style"/>
          <w:b/>
          <w:sz w:val="28"/>
          <w:szCs w:val="28"/>
        </w:rPr>
        <w:t>ПРИКАЗ</w:t>
      </w:r>
    </w:p>
    <w:p w:rsidR="0022285E" w:rsidRPr="00456204" w:rsidRDefault="0022285E" w:rsidP="0022285E">
      <w:pPr>
        <w:framePr w:w="10531" w:h="3711" w:hRule="exact" w:wrap="none" w:vAnchor="page" w:hAnchor="page" w:x="1141" w:y="646"/>
        <w:rPr>
          <w:rFonts w:ascii="Bookman Old Style" w:hAnsi="Bookman Old Style"/>
          <w:szCs w:val="28"/>
        </w:rPr>
      </w:pPr>
      <w:r w:rsidRPr="00456204">
        <w:rPr>
          <w:rFonts w:ascii="Bookman Old Style" w:hAnsi="Bookman Old Style"/>
          <w:szCs w:val="28"/>
        </w:rPr>
        <w:t>От «____»________________ 20</w:t>
      </w:r>
      <w:r>
        <w:rPr>
          <w:rFonts w:ascii="Bookman Old Style" w:hAnsi="Bookman Old Style"/>
          <w:szCs w:val="28"/>
        </w:rPr>
        <w:t>16</w:t>
      </w:r>
      <w:r w:rsidRPr="00456204">
        <w:rPr>
          <w:rFonts w:ascii="Bookman Old Style" w:hAnsi="Bookman Old Style"/>
          <w:szCs w:val="28"/>
        </w:rPr>
        <w:t>г.</w:t>
      </w:r>
      <w:r w:rsidRPr="00456204">
        <w:rPr>
          <w:rFonts w:ascii="Bookman Old Style" w:hAnsi="Bookman Old Style"/>
          <w:szCs w:val="28"/>
        </w:rPr>
        <w:tab/>
      </w:r>
      <w:r w:rsidRPr="00456204">
        <w:rPr>
          <w:rFonts w:ascii="Bookman Old Style" w:hAnsi="Bookman Old Style"/>
          <w:szCs w:val="28"/>
        </w:rPr>
        <w:tab/>
      </w:r>
      <w:r w:rsidRPr="00456204">
        <w:rPr>
          <w:rFonts w:ascii="Bookman Old Style" w:hAnsi="Bookman Old Style"/>
          <w:szCs w:val="28"/>
        </w:rPr>
        <w:tab/>
      </w:r>
      <w:r w:rsidRPr="00456204">
        <w:rPr>
          <w:rFonts w:ascii="Bookman Old Style" w:hAnsi="Bookman Old Style"/>
          <w:szCs w:val="28"/>
        </w:rPr>
        <w:tab/>
      </w:r>
      <w:r w:rsidRPr="00456204">
        <w:rPr>
          <w:rFonts w:ascii="Bookman Old Style" w:hAnsi="Bookman Old Style"/>
          <w:szCs w:val="28"/>
        </w:rPr>
        <w:tab/>
      </w:r>
      <w:r w:rsidRPr="00456204">
        <w:rPr>
          <w:rFonts w:ascii="Bookman Old Style" w:hAnsi="Bookman Old Style"/>
          <w:szCs w:val="28"/>
        </w:rPr>
        <w:tab/>
      </w:r>
      <w:r w:rsidRPr="00456204">
        <w:rPr>
          <w:rFonts w:ascii="Bookman Old Style" w:hAnsi="Bookman Old Style"/>
          <w:szCs w:val="28"/>
        </w:rPr>
        <w:tab/>
      </w:r>
      <w:r w:rsidRPr="00456204">
        <w:rPr>
          <w:rFonts w:ascii="Bookman Old Style" w:hAnsi="Bookman Old Style"/>
          <w:szCs w:val="28"/>
        </w:rPr>
        <w:tab/>
        <w:t>№_____</w:t>
      </w:r>
    </w:p>
    <w:p w:rsidR="0022285E" w:rsidRPr="00456204" w:rsidRDefault="0022285E" w:rsidP="0022285E">
      <w:pPr>
        <w:framePr w:w="10531" w:h="3711" w:hRule="exact" w:wrap="none" w:vAnchor="page" w:hAnchor="page" w:x="1141" w:y="646"/>
        <w:jc w:val="center"/>
        <w:rPr>
          <w:rFonts w:ascii="Bookman Old Style" w:hAnsi="Bookman Old Style"/>
          <w:szCs w:val="28"/>
        </w:rPr>
      </w:pPr>
      <w:r w:rsidRPr="00456204">
        <w:rPr>
          <w:rFonts w:ascii="Bookman Old Style" w:hAnsi="Bookman Old Style"/>
          <w:szCs w:val="28"/>
        </w:rPr>
        <w:t>Г.Ливны</w:t>
      </w:r>
    </w:p>
    <w:p w:rsidR="0022285E" w:rsidRPr="00456204" w:rsidRDefault="0022285E" w:rsidP="0022285E">
      <w:pPr>
        <w:framePr w:w="10531" w:h="3711" w:hRule="exact" w:wrap="none" w:vAnchor="page" w:hAnchor="page" w:x="1141" w:y="646"/>
        <w:rPr>
          <w:rFonts w:ascii="Bookman Old Style" w:hAnsi="Bookman Old Style"/>
          <w:sz w:val="22"/>
          <w:szCs w:val="28"/>
        </w:rPr>
      </w:pPr>
    </w:p>
    <w:p w:rsidR="0022285E" w:rsidRPr="00161738" w:rsidRDefault="0022285E" w:rsidP="0022285E">
      <w:pPr>
        <w:framePr w:w="10531" w:h="3711" w:hRule="exact" w:wrap="none" w:vAnchor="page" w:hAnchor="page" w:x="1141" w:y="646"/>
        <w:spacing w:line="360" w:lineRule="auto"/>
        <w:rPr>
          <w:rFonts w:ascii="Bookman Old Style" w:hAnsi="Bookman Old Style"/>
          <w:sz w:val="22"/>
          <w:szCs w:val="22"/>
        </w:rPr>
      </w:pPr>
    </w:p>
    <w:p w:rsidR="00856DEC" w:rsidRDefault="00856DEC" w:rsidP="0022285E">
      <w:pPr>
        <w:pStyle w:val="40"/>
        <w:framePr w:w="9919" w:h="2466" w:hRule="exact" w:wrap="none" w:vAnchor="page" w:hAnchor="page" w:x="1545" w:y="1014"/>
        <w:shd w:val="clear" w:color="auto" w:fill="auto"/>
        <w:spacing w:after="0"/>
        <w:ind w:left="3140"/>
        <w:jc w:val="left"/>
      </w:pPr>
    </w:p>
    <w:p w:rsidR="0022285E" w:rsidRDefault="0022285E" w:rsidP="0022285E">
      <w:pPr>
        <w:pStyle w:val="20"/>
        <w:framePr w:w="10243" w:h="2259" w:hRule="exact" w:wrap="none" w:vAnchor="page" w:hAnchor="page" w:x="1291" w:y="3484"/>
        <w:shd w:val="clear" w:color="auto" w:fill="auto"/>
        <w:spacing w:before="0" w:after="0" w:line="317" w:lineRule="exact"/>
        <w:ind w:left="20"/>
        <w:jc w:val="center"/>
      </w:pPr>
    </w:p>
    <w:p w:rsidR="00856DEC" w:rsidRDefault="00791401" w:rsidP="0022285E">
      <w:pPr>
        <w:pStyle w:val="20"/>
        <w:framePr w:w="10243" w:h="2259" w:hRule="exact" w:wrap="none" w:vAnchor="page" w:hAnchor="page" w:x="1291" w:y="3484"/>
        <w:shd w:val="clear" w:color="auto" w:fill="auto"/>
        <w:spacing w:before="0" w:after="0" w:line="317" w:lineRule="exact"/>
        <w:ind w:left="20"/>
        <w:jc w:val="center"/>
      </w:pPr>
      <w:r>
        <w:t>Об утверждении административного регламента предоставления</w:t>
      </w:r>
      <w:r>
        <w:br/>
        <w:t>бюджетным учреждени</w:t>
      </w:r>
      <w:r w:rsidR="00722DEF">
        <w:t>е</w:t>
      </w:r>
      <w:r>
        <w:t>м зд</w:t>
      </w:r>
      <w:r w:rsidR="00722DEF">
        <w:t>равоохранения Орловской области «Ливенс</w:t>
      </w:r>
      <w:r w:rsidR="0076396B">
        <w:t>кая ЦРБ»</w:t>
      </w:r>
      <w:r w:rsidR="00722DEF">
        <w:t xml:space="preserve"> </w:t>
      </w:r>
      <w:r>
        <w:t>государственной услуги «Прием заявок (запись) на</w:t>
      </w:r>
    </w:p>
    <w:p w:rsidR="00856DEC" w:rsidRDefault="00791401" w:rsidP="0022285E">
      <w:pPr>
        <w:pStyle w:val="20"/>
        <w:framePr w:w="10243" w:h="2259" w:hRule="exact" w:wrap="none" w:vAnchor="page" w:hAnchor="page" w:x="1291" w:y="3484"/>
        <w:shd w:val="clear" w:color="auto" w:fill="auto"/>
        <w:spacing w:before="0" w:after="0" w:line="317" w:lineRule="exact"/>
        <w:ind w:left="20"/>
        <w:jc w:val="center"/>
      </w:pPr>
      <w:r>
        <w:t>прием к врачу»</w:t>
      </w:r>
    </w:p>
    <w:p w:rsidR="0022285E" w:rsidRDefault="0022285E">
      <w:pPr>
        <w:pStyle w:val="20"/>
        <w:framePr w:w="9554" w:h="7341" w:hRule="exact" w:wrap="none" w:vAnchor="page" w:hAnchor="page" w:x="1878" w:y="5707"/>
        <w:shd w:val="clear" w:color="auto" w:fill="auto"/>
        <w:tabs>
          <w:tab w:val="left" w:pos="644"/>
        </w:tabs>
        <w:spacing w:before="0" w:after="0" w:line="313" w:lineRule="exact"/>
        <w:ind w:firstLine="600"/>
      </w:pPr>
    </w:p>
    <w:p w:rsidR="00856DEC" w:rsidRDefault="00791401" w:rsidP="0022285E">
      <w:pPr>
        <w:pStyle w:val="20"/>
        <w:framePr w:w="9554" w:h="7341" w:hRule="exact" w:wrap="none" w:vAnchor="page" w:hAnchor="page" w:x="1878" w:y="5707"/>
        <w:shd w:val="clear" w:color="auto" w:fill="auto"/>
        <w:tabs>
          <w:tab w:val="left" w:pos="644"/>
        </w:tabs>
        <w:spacing w:before="0" w:after="0" w:line="313" w:lineRule="exact"/>
        <w:ind w:firstLine="600"/>
      </w:pPr>
      <w:r>
        <w:t>В соответствии с Федеральным законом от 27 июля 2010 года №</w:t>
      </w:r>
      <w:r>
        <w:tab/>
        <w:t>210-ФЗ «Об организации предоставления государственных и</w:t>
      </w:r>
      <w:r w:rsidR="0022285E">
        <w:t xml:space="preserve"> </w:t>
      </w:r>
      <w:r>
        <w:t xml:space="preserve">муниципальных услуг», постановлением Правительства Орловской области от 3 февраля 2012 года № 38 «Об утверждении Правил разработки и утверждения административных регламентов исполнения государственных функций, Правил разработки и утверждения административных регламентов предоставления государственных услуг органами исполнительной государственной власти специальной компетенции Орловской области и Правил проведения экспертизы проектов административных регламентов предоставления государственных услуг и исполнения государственных функций» </w:t>
      </w:r>
      <w:r>
        <w:rPr>
          <w:rStyle w:val="23pt"/>
        </w:rPr>
        <w:t>приказываю:</w:t>
      </w:r>
    </w:p>
    <w:p w:rsidR="00856DEC" w:rsidRDefault="00791401">
      <w:pPr>
        <w:pStyle w:val="20"/>
        <w:framePr w:w="9554" w:h="7341" w:hRule="exact" w:wrap="none" w:vAnchor="page" w:hAnchor="page" w:x="1878" w:y="5707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313" w:lineRule="exact"/>
        <w:ind w:firstLine="760"/>
        <w:jc w:val="both"/>
      </w:pPr>
      <w:r>
        <w:t xml:space="preserve">Утвердить </w:t>
      </w:r>
      <w:r w:rsidR="0076396B">
        <w:t>а</w:t>
      </w:r>
      <w:r>
        <w:t>дминистративный регламент предоставления бюджетными учреждениями здравоохранения Орловской области,</w:t>
      </w:r>
      <w:r w:rsidR="0076396B">
        <w:t xml:space="preserve"> БУЗ Орловской области «Ливенская ЦРБ»</w:t>
      </w:r>
      <w:r>
        <w:t>, государственной услуги «Прием заявок (запись) на прием к врачу» согласно приложению.</w:t>
      </w:r>
    </w:p>
    <w:p w:rsidR="00856DEC" w:rsidRDefault="00791401">
      <w:pPr>
        <w:pStyle w:val="20"/>
        <w:framePr w:w="9554" w:h="7341" w:hRule="exact" w:wrap="none" w:vAnchor="page" w:hAnchor="page" w:x="1878" w:y="5707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313" w:lineRule="exact"/>
        <w:ind w:firstLine="760"/>
        <w:jc w:val="both"/>
      </w:pPr>
      <w:r>
        <w:t xml:space="preserve">Контроль за исполнением приказа возложить на </w:t>
      </w:r>
      <w:r w:rsidR="0076396B">
        <w:t xml:space="preserve">заместителя главного врача Сезина В.А., Харламовой Л.А. </w:t>
      </w:r>
    </w:p>
    <w:p w:rsidR="00856DEC" w:rsidRDefault="0022285E">
      <w:pPr>
        <w:pStyle w:val="20"/>
        <w:framePr w:w="9554" w:h="983" w:hRule="exact" w:wrap="none" w:vAnchor="page" w:hAnchor="page" w:x="1878" w:y="13615"/>
        <w:shd w:val="clear" w:color="auto" w:fill="auto"/>
        <w:spacing w:before="0" w:after="0" w:line="310" w:lineRule="exact"/>
        <w:ind w:left="4"/>
      </w:pPr>
      <w:r>
        <w:t xml:space="preserve">Главный врач БУЗ </w:t>
      </w:r>
      <w:r w:rsidR="00791401">
        <w:t>Орловской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«Ливенская ЦРБ»</w:t>
      </w:r>
      <w:r>
        <w:tab/>
      </w:r>
      <w:r>
        <w:tab/>
      </w:r>
      <w:r>
        <w:tab/>
      </w:r>
      <w:r>
        <w:tab/>
      </w:r>
      <w:r>
        <w:tab/>
        <w:t>А.Н. Крючков</w:t>
      </w:r>
    </w:p>
    <w:p w:rsidR="00856DEC" w:rsidRDefault="00856DEC">
      <w:pPr>
        <w:pStyle w:val="20"/>
        <w:framePr w:wrap="none" w:vAnchor="page" w:hAnchor="page" w:x="9312" w:y="14245"/>
        <w:shd w:val="clear" w:color="auto" w:fill="auto"/>
        <w:spacing w:before="0" w:after="0" w:line="280" w:lineRule="exact"/>
      </w:pPr>
    </w:p>
    <w:p w:rsidR="00856DEC" w:rsidRDefault="00856DEC">
      <w:pPr>
        <w:rPr>
          <w:sz w:val="2"/>
          <w:szCs w:val="2"/>
        </w:rPr>
        <w:sectPr w:rsidR="00856DEC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6DEC" w:rsidRDefault="00791401">
      <w:pPr>
        <w:pStyle w:val="a7"/>
        <w:framePr w:wrap="none" w:vAnchor="page" w:hAnchor="page" w:x="7885" w:y="1172"/>
        <w:shd w:val="clear" w:color="auto" w:fill="auto"/>
        <w:spacing w:line="260" w:lineRule="exact"/>
      </w:pPr>
      <w:r>
        <w:lastRenderedPageBreak/>
        <w:t>Приложение</w:t>
      </w:r>
    </w:p>
    <w:p w:rsidR="00856DEC" w:rsidRDefault="0076396B">
      <w:pPr>
        <w:pStyle w:val="20"/>
        <w:framePr w:w="10073" w:h="5421" w:hRule="exact" w:wrap="none" w:vAnchor="page" w:hAnchor="page" w:x="1168" w:y="3266"/>
        <w:shd w:val="clear" w:color="auto" w:fill="auto"/>
        <w:spacing w:before="0" w:after="512" w:line="320" w:lineRule="exact"/>
        <w:ind w:right="280"/>
        <w:jc w:val="center"/>
      </w:pPr>
      <w:r>
        <w:t>А</w:t>
      </w:r>
      <w:r w:rsidR="00791401">
        <w:t>дминистративный регламент предоставления бюджетными</w:t>
      </w:r>
      <w:r w:rsidR="00791401">
        <w:br/>
        <w:t xml:space="preserve">учреждениями здравоохранения  </w:t>
      </w:r>
      <w:r>
        <w:t>БУЗ Ор</w:t>
      </w:r>
      <w:r w:rsidR="00A73B18">
        <w:t>ловской области «Ливенская ЦРБ»</w:t>
      </w:r>
      <w:r w:rsidR="00791401">
        <w:t>,</w:t>
      </w:r>
      <w:r w:rsidR="00791401">
        <w:br/>
        <w:t>государственной услуги «Прием заявок (запись) на прием к врачу»</w:t>
      </w:r>
    </w:p>
    <w:p w:rsidR="00856DEC" w:rsidRDefault="00791401">
      <w:pPr>
        <w:pStyle w:val="20"/>
        <w:framePr w:w="10073" w:h="5421" w:hRule="exact" w:wrap="none" w:vAnchor="page" w:hAnchor="page" w:x="1168" w:y="3266"/>
        <w:numPr>
          <w:ilvl w:val="0"/>
          <w:numId w:val="3"/>
        </w:numPr>
        <w:shd w:val="clear" w:color="auto" w:fill="auto"/>
        <w:tabs>
          <w:tab w:val="left" w:pos="4137"/>
        </w:tabs>
        <w:spacing w:before="0" w:after="144" w:line="280" w:lineRule="exact"/>
        <w:ind w:left="3860"/>
        <w:jc w:val="both"/>
      </w:pPr>
      <w:r>
        <w:t>Общие положения</w:t>
      </w:r>
    </w:p>
    <w:p w:rsidR="00856DEC" w:rsidRDefault="00791401">
      <w:pPr>
        <w:pStyle w:val="20"/>
        <w:framePr w:w="10073" w:h="5421" w:hRule="exact" w:wrap="none" w:vAnchor="page" w:hAnchor="page" w:x="1168" w:y="3266"/>
        <w:shd w:val="clear" w:color="auto" w:fill="auto"/>
        <w:spacing w:before="0" w:after="249" w:line="280" w:lineRule="exact"/>
        <w:ind w:right="80"/>
        <w:jc w:val="center"/>
      </w:pPr>
      <w:r>
        <w:t>1. Предмет регулирования административного регламента</w:t>
      </w:r>
    </w:p>
    <w:p w:rsidR="00856DEC" w:rsidRDefault="0076396B">
      <w:pPr>
        <w:pStyle w:val="20"/>
        <w:framePr w:w="10073" w:h="5421" w:hRule="exact" w:wrap="none" w:vAnchor="page" w:hAnchor="page" w:x="1168" w:y="3266"/>
        <w:shd w:val="clear" w:color="auto" w:fill="auto"/>
        <w:spacing w:before="0" w:after="0" w:line="317" w:lineRule="exact"/>
        <w:ind w:firstLine="900"/>
        <w:jc w:val="both"/>
      </w:pPr>
      <w:r>
        <w:t>А</w:t>
      </w:r>
      <w:r w:rsidR="00791401">
        <w:t>дминистративный регламент предоставления бюджетными учреждениями здравоохранения Орловской области, подведомственными Департаменту здравоохранения и социального развития Орловской области, государственной услуги по приему заявок (записи) на прием к врачу (далее также - административный регламент учреждения, Департамент соответственно) определяет порядок, сроки и последовательность действий (административных процедур) при предоставлении учреждениями государственной услуги, а также стандарт предоставления государственной услуги.</w:t>
      </w:r>
    </w:p>
    <w:p w:rsidR="00856DEC" w:rsidRDefault="00791401">
      <w:pPr>
        <w:pStyle w:val="20"/>
        <w:framePr w:w="10073" w:h="3834" w:hRule="exact" w:wrap="none" w:vAnchor="page" w:hAnchor="page" w:x="1168" w:y="9533"/>
        <w:numPr>
          <w:ilvl w:val="0"/>
          <w:numId w:val="4"/>
        </w:numPr>
        <w:shd w:val="clear" w:color="auto" w:fill="auto"/>
        <w:tabs>
          <w:tab w:val="left" w:pos="1321"/>
        </w:tabs>
        <w:spacing w:before="0" w:after="0" w:line="313" w:lineRule="exact"/>
        <w:ind w:left="180" w:firstLine="720"/>
        <w:jc w:val="both"/>
      </w:pPr>
      <w:r>
        <w:t>Заявителями на предоставление государственной услуги являются граждане Российской Федерации, лица без гражданства, иностранные граждане или их законные представители.</w:t>
      </w:r>
    </w:p>
    <w:p w:rsidR="00856DEC" w:rsidRDefault="00791401">
      <w:pPr>
        <w:pStyle w:val="20"/>
        <w:framePr w:w="10073" w:h="3834" w:hRule="exact" w:wrap="none" w:vAnchor="page" w:hAnchor="page" w:x="1168" w:y="9533"/>
        <w:shd w:val="clear" w:color="auto" w:fill="auto"/>
        <w:spacing w:before="0" w:after="0" w:line="313" w:lineRule="exact"/>
        <w:ind w:left="180" w:firstLine="540"/>
        <w:jc w:val="both"/>
      </w:pPr>
      <w: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856DEC" w:rsidRDefault="00791401">
      <w:pPr>
        <w:pStyle w:val="20"/>
        <w:framePr w:w="10073" w:h="3834" w:hRule="exact" w:wrap="none" w:vAnchor="page" w:hAnchor="page" w:x="1168" w:y="9533"/>
        <w:shd w:val="clear" w:color="auto" w:fill="auto"/>
        <w:spacing w:before="0" w:after="0" w:line="313" w:lineRule="exact"/>
        <w:ind w:left="180" w:firstLine="540"/>
        <w:jc w:val="both"/>
      </w:pPr>
      <w:r>
        <w:t>Категории заявителей, имеющие право на первоочередное медицинское обслуживание, устанавливаются федеральным законодательством.</w:t>
      </w:r>
    </w:p>
    <w:p w:rsidR="00A73B18" w:rsidRDefault="00A73B18">
      <w:pPr>
        <w:pStyle w:val="20"/>
        <w:framePr w:w="10073" w:h="3834" w:hRule="exact" w:wrap="none" w:vAnchor="page" w:hAnchor="page" w:x="1168" w:y="9533"/>
        <w:shd w:val="clear" w:color="auto" w:fill="auto"/>
        <w:spacing w:before="0" w:after="0" w:line="313" w:lineRule="exact"/>
        <w:ind w:left="180" w:firstLine="540"/>
        <w:jc w:val="both"/>
      </w:pPr>
    </w:p>
    <w:p w:rsidR="00A73B18" w:rsidRDefault="00A73B18">
      <w:pPr>
        <w:pStyle w:val="20"/>
        <w:framePr w:w="10073" w:h="3834" w:hRule="exact" w:wrap="none" w:vAnchor="page" w:hAnchor="page" w:x="1168" w:y="9533"/>
        <w:shd w:val="clear" w:color="auto" w:fill="auto"/>
        <w:spacing w:before="0" w:after="0" w:line="313" w:lineRule="exact"/>
        <w:ind w:left="180" w:firstLine="540"/>
        <w:jc w:val="both"/>
      </w:pPr>
    </w:p>
    <w:p w:rsidR="00A73B18" w:rsidRDefault="00A73B18">
      <w:pPr>
        <w:pStyle w:val="20"/>
        <w:framePr w:w="10073" w:h="3834" w:hRule="exact" w:wrap="none" w:vAnchor="page" w:hAnchor="page" w:x="1168" w:y="9533"/>
        <w:shd w:val="clear" w:color="auto" w:fill="auto"/>
        <w:spacing w:before="0" w:after="0" w:line="313" w:lineRule="exact"/>
        <w:ind w:left="180" w:firstLine="540"/>
        <w:jc w:val="both"/>
      </w:pPr>
    </w:p>
    <w:p w:rsidR="00A73B18" w:rsidRDefault="00A73B18">
      <w:pPr>
        <w:pStyle w:val="20"/>
        <w:framePr w:w="10073" w:h="3834" w:hRule="exact" w:wrap="none" w:vAnchor="page" w:hAnchor="page" w:x="1168" w:y="9533"/>
        <w:shd w:val="clear" w:color="auto" w:fill="auto"/>
        <w:spacing w:before="0" w:after="0" w:line="313" w:lineRule="exact"/>
        <w:ind w:left="180" w:firstLine="540"/>
        <w:jc w:val="both"/>
      </w:pPr>
    </w:p>
    <w:p w:rsidR="00A73B18" w:rsidRDefault="00A73B18">
      <w:pPr>
        <w:pStyle w:val="20"/>
        <w:framePr w:w="10073" w:h="3834" w:hRule="exact" w:wrap="none" w:vAnchor="page" w:hAnchor="page" w:x="1168" w:y="9533"/>
        <w:shd w:val="clear" w:color="auto" w:fill="auto"/>
        <w:spacing w:before="0" w:after="0" w:line="313" w:lineRule="exact"/>
        <w:ind w:left="180" w:firstLine="540"/>
        <w:jc w:val="both"/>
      </w:pPr>
    </w:p>
    <w:p w:rsidR="00A73B18" w:rsidRDefault="00A73B18">
      <w:pPr>
        <w:pStyle w:val="20"/>
        <w:framePr w:w="10073" w:h="3834" w:hRule="exact" w:wrap="none" w:vAnchor="page" w:hAnchor="page" w:x="1168" w:y="9533"/>
        <w:shd w:val="clear" w:color="auto" w:fill="auto"/>
        <w:spacing w:before="0" w:after="0" w:line="313" w:lineRule="exact"/>
        <w:ind w:left="180" w:firstLine="540"/>
        <w:jc w:val="both"/>
      </w:pPr>
    </w:p>
    <w:p w:rsidR="00A73B18" w:rsidRDefault="00A73B18">
      <w:pPr>
        <w:pStyle w:val="20"/>
        <w:framePr w:w="10073" w:h="3834" w:hRule="exact" w:wrap="none" w:vAnchor="page" w:hAnchor="page" w:x="1168" w:y="9533"/>
        <w:shd w:val="clear" w:color="auto" w:fill="auto"/>
        <w:spacing w:before="0" w:after="0" w:line="313" w:lineRule="exact"/>
        <w:ind w:left="180" w:firstLine="540"/>
        <w:jc w:val="both"/>
      </w:pPr>
    </w:p>
    <w:p w:rsidR="00A73B18" w:rsidRDefault="00A73B18">
      <w:pPr>
        <w:pStyle w:val="20"/>
        <w:framePr w:w="10073" w:h="3834" w:hRule="exact" w:wrap="none" w:vAnchor="page" w:hAnchor="page" w:x="1168" w:y="9533"/>
        <w:shd w:val="clear" w:color="auto" w:fill="auto"/>
        <w:spacing w:before="0" w:after="0" w:line="313" w:lineRule="exact"/>
        <w:ind w:left="180" w:firstLine="540"/>
        <w:jc w:val="both"/>
      </w:pPr>
    </w:p>
    <w:p w:rsidR="00856DEC" w:rsidRDefault="00791401">
      <w:pPr>
        <w:pStyle w:val="20"/>
        <w:framePr w:w="10073" w:h="343" w:hRule="exact" w:wrap="none" w:vAnchor="page" w:hAnchor="page" w:x="1168" w:y="8921"/>
        <w:shd w:val="clear" w:color="auto" w:fill="auto"/>
        <w:spacing w:before="0" w:after="0" w:line="280" w:lineRule="exact"/>
        <w:ind w:right="80"/>
        <w:jc w:val="center"/>
      </w:pPr>
      <w:r>
        <w:t>Круг заявителей</w:t>
      </w:r>
    </w:p>
    <w:p w:rsidR="00856DEC" w:rsidRDefault="00791401">
      <w:pPr>
        <w:pStyle w:val="20"/>
        <w:framePr w:w="10073" w:h="677" w:hRule="exact" w:wrap="none" w:vAnchor="page" w:hAnchor="page" w:x="1168" w:y="13930"/>
        <w:shd w:val="clear" w:color="auto" w:fill="auto"/>
        <w:spacing w:before="0" w:after="0" w:line="310" w:lineRule="exact"/>
        <w:ind w:right="680"/>
        <w:jc w:val="center"/>
      </w:pPr>
      <w:r>
        <w:t>Требования к порядку информирования о предоставлении</w:t>
      </w:r>
      <w:r>
        <w:br/>
        <w:t>государственной услуги</w:t>
      </w:r>
    </w:p>
    <w:p w:rsidR="00A73B18" w:rsidRDefault="00A73B18">
      <w:pPr>
        <w:pStyle w:val="20"/>
        <w:framePr w:w="10073" w:h="677" w:hRule="exact" w:wrap="none" w:vAnchor="page" w:hAnchor="page" w:x="1168" w:y="13930"/>
        <w:shd w:val="clear" w:color="auto" w:fill="auto"/>
        <w:spacing w:before="0" w:after="0" w:line="310" w:lineRule="exact"/>
        <w:ind w:right="680"/>
        <w:jc w:val="center"/>
      </w:pPr>
    </w:p>
    <w:p w:rsidR="00A73B18" w:rsidRDefault="00A73B18">
      <w:pPr>
        <w:pStyle w:val="20"/>
        <w:framePr w:w="10073" w:h="677" w:hRule="exact" w:wrap="none" w:vAnchor="page" w:hAnchor="page" w:x="1168" w:y="13930"/>
        <w:shd w:val="clear" w:color="auto" w:fill="auto"/>
        <w:spacing w:before="0" w:after="0" w:line="310" w:lineRule="exact"/>
        <w:ind w:right="680"/>
        <w:jc w:val="center"/>
      </w:pPr>
    </w:p>
    <w:p w:rsidR="00A73B18" w:rsidRDefault="00A73B18">
      <w:pPr>
        <w:pStyle w:val="20"/>
        <w:framePr w:w="10073" w:h="677" w:hRule="exact" w:wrap="none" w:vAnchor="page" w:hAnchor="page" w:x="1168" w:y="13930"/>
        <w:shd w:val="clear" w:color="auto" w:fill="auto"/>
        <w:spacing w:before="0" w:after="0" w:line="310" w:lineRule="exact"/>
        <w:ind w:right="680"/>
        <w:jc w:val="center"/>
      </w:pPr>
    </w:p>
    <w:p w:rsidR="00A73B18" w:rsidRDefault="00A73B18">
      <w:pPr>
        <w:pStyle w:val="20"/>
        <w:framePr w:w="10073" w:h="677" w:hRule="exact" w:wrap="none" w:vAnchor="page" w:hAnchor="page" w:x="1168" w:y="13930"/>
        <w:shd w:val="clear" w:color="auto" w:fill="auto"/>
        <w:spacing w:before="0" w:after="0" w:line="310" w:lineRule="exact"/>
        <w:ind w:right="680"/>
        <w:jc w:val="center"/>
      </w:pPr>
    </w:p>
    <w:p w:rsidR="00A73B18" w:rsidRDefault="00A73B18">
      <w:pPr>
        <w:pStyle w:val="20"/>
        <w:framePr w:w="10073" w:h="677" w:hRule="exact" w:wrap="none" w:vAnchor="page" w:hAnchor="page" w:x="1168" w:y="13930"/>
        <w:shd w:val="clear" w:color="auto" w:fill="auto"/>
        <w:spacing w:before="0" w:after="0" w:line="310" w:lineRule="exact"/>
        <w:ind w:right="680"/>
        <w:jc w:val="center"/>
      </w:pPr>
    </w:p>
    <w:p w:rsidR="00A73B18" w:rsidRDefault="00A73B18">
      <w:pPr>
        <w:pStyle w:val="20"/>
        <w:framePr w:w="10073" w:h="677" w:hRule="exact" w:wrap="none" w:vAnchor="page" w:hAnchor="page" w:x="1168" w:y="13930"/>
        <w:shd w:val="clear" w:color="auto" w:fill="auto"/>
        <w:spacing w:before="0" w:after="0" w:line="310" w:lineRule="exact"/>
        <w:ind w:right="680"/>
        <w:jc w:val="center"/>
      </w:pPr>
    </w:p>
    <w:p w:rsidR="00A73B18" w:rsidRDefault="00A73B18">
      <w:pPr>
        <w:pStyle w:val="20"/>
        <w:framePr w:w="10073" w:h="677" w:hRule="exact" w:wrap="none" w:vAnchor="page" w:hAnchor="page" w:x="1168" w:y="13930"/>
        <w:shd w:val="clear" w:color="auto" w:fill="auto"/>
        <w:spacing w:before="0" w:after="0" w:line="310" w:lineRule="exact"/>
        <w:ind w:right="680"/>
        <w:jc w:val="center"/>
      </w:pPr>
    </w:p>
    <w:p w:rsidR="00A73B18" w:rsidRDefault="00A73B18">
      <w:pPr>
        <w:pStyle w:val="20"/>
        <w:framePr w:w="10073" w:h="677" w:hRule="exact" w:wrap="none" w:vAnchor="page" w:hAnchor="page" w:x="1168" w:y="13930"/>
        <w:shd w:val="clear" w:color="auto" w:fill="auto"/>
        <w:spacing w:before="0" w:after="0" w:line="310" w:lineRule="exact"/>
        <w:ind w:right="680"/>
        <w:jc w:val="center"/>
      </w:pPr>
    </w:p>
    <w:p w:rsidR="00A73B18" w:rsidRDefault="00A73B18">
      <w:pPr>
        <w:pStyle w:val="20"/>
        <w:framePr w:w="10073" w:h="677" w:hRule="exact" w:wrap="none" w:vAnchor="page" w:hAnchor="page" w:x="1168" w:y="13930"/>
        <w:shd w:val="clear" w:color="auto" w:fill="auto"/>
        <w:spacing w:before="0" w:after="0" w:line="310" w:lineRule="exact"/>
        <w:ind w:right="680"/>
        <w:jc w:val="center"/>
      </w:pPr>
    </w:p>
    <w:p w:rsidR="00A73B18" w:rsidRDefault="00A73B18">
      <w:pPr>
        <w:pStyle w:val="20"/>
        <w:framePr w:w="10073" w:h="677" w:hRule="exact" w:wrap="none" w:vAnchor="page" w:hAnchor="page" w:x="1168" w:y="13930"/>
        <w:shd w:val="clear" w:color="auto" w:fill="auto"/>
        <w:spacing w:before="0" w:after="0" w:line="310" w:lineRule="exact"/>
        <w:ind w:right="680"/>
        <w:jc w:val="center"/>
      </w:pPr>
    </w:p>
    <w:p w:rsidR="00A73B18" w:rsidRDefault="00A73B18">
      <w:pPr>
        <w:pStyle w:val="20"/>
        <w:framePr w:w="10073" w:h="677" w:hRule="exact" w:wrap="none" w:vAnchor="page" w:hAnchor="page" w:x="1168" w:y="13930"/>
        <w:shd w:val="clear" w:color="auto" w:fill="auto"/>
        <w:spacing w:before="0" w:after="0" w:line="310" w:lineRule="exact"/>
        <w:ind w:right="680"/>
        <w:jc w:val="center"/>
      </w:pPr>
    </w:p>
    <w:p w:rsidR="00A73B18" w:rsidRDefault="00A73B18">
      <w:pPr>
        <w:pStyle w:val="20"/>
        <w:framePr w:w="10073" w:h="677" w:hRule="exact" w:wrap="none" w:vAnchor="page" w:hAnchor="page" w:x="1168" w:y="13930"/>
        <w:shd w:val="clear" w:color="auto" w:fill="auto"/>
        <w:spacing w:before="0" w:after="0" w:line="310" w:lineRule="exact"/>
        <w:ind w:right="680"/>
        <w:jc w:val="center"/>
      </w:pPr>
    </w:p>
    <w:p w:rsidR="00856DEC" w:rsidRDefault="00791401" w:rsidP="000E44C9">
      <w:pPr>
        <w:pStyle w:val="20"/>
        <w:framePr w:w="10496" w:h="4344" w:hRule="exact" w:wrap="none" w:vAnchor="page" w:hAnchor="page" w:x="1487" w:y="14942"/>
        <w:numPr>
          <w:ilvl w:val="0"/>
          <w:numId w:val="4"/>
        </w:numPr>
        <w:shd w:val="clear" w:color="auto" w:fill="auto"/>
        <w:tabs>
          <w:tab w:val="left" w:pos="1040"/>
        </w:tabs>
        <w:spacing w:before="0" w:after="0" w:line="280" w:lineRule="exact"/>
        <w:ind w:left="180" w:firstLine="540"/>
        <w:jc w:val="both"/>
      </w:pPr>
      <w:r>
        <w:t>Место нахождения учреждения:</w:t>
      </w:r>
    </w:p>
    <w:p w:rsidR="000E44C9" w:rsidRDefault="000E44C9" w:rsidP="000E44C9">
      <w:pPr>
        <w:pStyle w:val="20"/>
        <w:framePr w:w="10496" w:h="4344" w:hRule="exact" w:wrap="none" w:vAnchor="page" w:hAnchor="page" w:x="1487" w:y="14942"/>
        <w:shd w:val="clear" w:color="auto" w:fill="auto"/>
        <w:tabs>
          <w:tab w:val="left" w:pos="1040"/>
        </w:tabs>
        <w:spacing w:before="0" w:after="0" w:line="280" w:lineRule="exact"/>
        <w:ind w:left="720"/>
        <w:jc w:val="both"/>
      </w:pPr>
      <w:r>
        <w:t>Амбулаторно-поликлиническая служба:</w:t>
      </w:r>
      <w:r w:rsidR="00F57FF9">
        <w:t xml:space="preserve"> Орловская область, г. Ливны, ул. М. Горького, д.22</w:t>
      </w:r>
    </w:p>
    <w:p w:rsidR="00F57FF9" w:rsidRDefault="000E44C9" w:rsidP="00F57FF9">
      <w:pPr>
        <w:pStyle w:val="20"/>
        <w:framePr w:w="10496" w:h="4344" w:hRule="exact" w:wrap="none" w:vAnchor="page" w:hAnchor="page" w:x="1487" w:y="14942"/>
        <w:shd w:val="clear" w:color="auto" w:fill="auto"/>
        <w:tabs>
          <w:tab w:val="left" w:pos="1040"/>
        </w:tabs>
        <w:spacing w:before="0" w:after="0" w:line="280" w:lineRule="exact"/>
        <w:ind w:left="720"/>
        <w:jc w:val="both"/>
      </w:pPr>
      <w:r>
        <w:t>Филиал</w:t>
      </w:r>
      <w:r w:rsidR="00F57FF9">
        <w:t xml:space="preserve"> поликлиники</w:t>
      </w:r>
      <w:r>
        <w:t>:</w:t>
      </w:r>
      <w:r w:rsidR="00F57FF9" w:rsidRPr="00F57FF9">
        <w:t xml:space="preserve"> </w:t>
      </w:r>
      <w:r w:rsidR="00F57FF9">
        <w:t>Орловская область, г. Ливны, ул. Мира, д.140, пом.59</w:t>
      </w:r>
    </w:p>
    <w:p w:rsidR="00F57FF9" w:rsidRDefault="000E44C9" w:rsidP="00F57FF9">
      <w:pPr>
        <w:pStyle w:val="20"/>
        <w:framePr w:w="10496" w:h="4344" w:hRule="exact" w:wrap="none" w:vAnchor="page" w:hAnchor="page" w:x="1487" w:y="14942"/>
        <w:shd w:val="clear" w:color="auto" w:fill="auto"/>
        <w:tabs>
          <w:tab w:val="left" w:pos="1040"/>
        </w:tabs>
        <w:spacing w:before="0" w:after="0" w:line="280" w:lineRule="exact"/>
        <w:ind w:left="720"/>
        <w:jc w:val="both"/>
      </w:pPr>
      <w:r>
        <w:t xml:space="preserve">Детская </w:t>
      </w:r>
      <w:r w:rsidR="00F57FF9">
        <w:t xml:space="preserve">городская </w:t>
      </w:r>
      <w:r>
        <w:t>пол-ка:</w:t>
      </w:r>
      <w:r w:rsidR="00F57FF9">
        <w:t xml:space="preserve"> Орловская область, г. Ливны, ул. Гайдара, д.9, пом.58</w:t>
      </w:r>
    </w:p>
    <w:p w:rsidR="00F57FF9" w:rsidRDefault="000E44C9" w:rsidP="00F57FF9">
      <w:pPr>
        <w:pStyle w:val="20"/>
        <w:framePr w:w="10496" w:h="4344" w:hRule="exact" w:wrap="none" w:vAnchor="page" w:hAnchor="page" w:x="1487" w:y="14942"/>
        <w:shd w:val="clear" w:color="auto" w:fill="auto"/>
        <w:tabs>
          <w:tab w:val="left" w:pos="1040"/>
        </w:tabs>
        <w:spacing w:before="0" w:after="0" w:line="280" w:lineRule="exact"/>
        <w:ind w:left="720"/>
        <w:jc w:val="both"/>
      </w:pPr>
      <w:r>
        <w:t>Филиал детской пол-ки:</w:t>
      </w:r>
      <w:r w:rsidR="00F57FF9" w:rsidRPr="00F57FF9">
        <w:t xml:space="preserve"> </w:t>
      </w:r>
      <w:r w:rsidR="00F57FF9">
        <w:t>Орловская область, г. Ливны, ул. Свердлова, д.58, пом.58</w:t>
      </w:r>
    </w:p>
    <w:p w:rsidR="00F57FF9" w:rsidRDefault="00F57FF9" w:rsidP="00F57FF9">
      <w:pPr>
        <w:pStyle w:val="20"/>
        <w:framePr w:w="10496" w:h="4344" w:hRule="exact" w:wrap="none" w:vAnchor="page" w:hAnchor="page" w:x="1487" w:y="14942"/>
        <w:shd w:val="clear" w:color="auto" w:fill="auto"/>
        <w:tabs>
          <w:tab w:val="left" w:pos="1040"/>
        </w:tabs>
        <w:spacing w:before="0" w:after="0" w:line="280" w:lineRule="exact"/>
        <w:ind w:left="720"/>
        <w:jc w:val="both"/>
      </w:pPr>
      <w:r>
        <w:t>Акушерско-гинекологический корпус</w:t>
      </w:r>
      <w:r w:rsidR="000E44C9">
        <w:t>:</w:t>
      </w:r>
      <w:r>
        <w:t xml:space="preserve"> Орловская область, г. Ливны, ул.  Солнечная, д.1-а</w:t>
      </w:r>
    </w:p>
    <w:p w:rsidR="000E44C9" w:rsidRDefault="000E44C9" w:rsidP="000E44C9">
      <w:pPr>
        <w:pStyle w:val="20"/>
        <w:framePr w:w="10496" w:h="4344" w:hRule="exact" w:wrap="none" w:vAnchor="page" w:hAnchor="page" w:x="1487" w:y="14942"/>
        <w:shd w:val="clear" w:color="auto" w:fill="auto"/>
        <w:tabs>
          <w:tab w:val="left" w:pos="1040"/>
        </w:tabs>
        <w:spacing w:before="0" w:after="0" w:line="280" w:lineRule="exact"/>
        <w:ind w:left="720"/>
        <w:jc w:val="both"/>
      </w:pPr>
      <w:r>
        <w:t>Стоматологическая поликлиника:</w:t>
      </w:r>
      <w:r w:rsidR="00F57FF9">
        <w:t xml:space="preserve"> Орловская область, г. Ливны, ул. Свердлова, д.64, пом.57</w:t>
      </w:r>
    </w:p>
    <w:p w:rsidR="00BF7754" w:rsidRDefault="00BF7754" w:rsidP="00BF7754">
      <w:pPr>
        <w:pStyle w:val="20"/>
        <w:framePr w:w="10496" w:h="4344" w:hRule="exact" w:wrap="none" w:vAnchor="page" w:hAnchor="page" w:x="1487" w:y="14942"/>
        <w:shd w:val="clear" w:color="auto" w:fill="auto"/>
        <w:tabs>
          <w:tab w:val="left" w:pos="1040"/>
        </w:tabs>
        <w:spacing w:before="0" w:after="0" w:line="280" w:lineRule="exact"/>
        <w:ind w:left="720"/>
        <w:jc w:val="both"/>
      </w:pPr>
      <w:r>
        <w:t>Зубопротезное отделение</w:t>
      </w:r>
      <w:r w:rsidR="000E44C9">
        <w:t>:</w:t>
      </w:r>
      <w:r w:rsidRPr="00BF7754">
        <w:t xml:space="preserve"> </w:t>
      </w:r>
      <w:r>
        <w:t>Орловская область, г. Ливны, ул. Мира,  д.138, пом.138</w:t>
      </w:r>
    </w:p>
    <w:p w:rsidR="000E44C9" w:rsidRDefault="000E44C9" w:rsidP="000E44C9">
      <w:pPr>
        <w:pStyle w:val="20"/>
        <w:framePr w:w="10496" w:h="4344" w:hRule="exact" w:wrap="none" w:vAnchor="page" w:hAnchor="page" w:x="1487" w:y="14942"/>
        <w:shd w:val="clear" w:color="auto" w:fill="auto"/>
        <w:tabs>
          <w:tab w:val="left" w:pos="1040"/>
        </w:tabs>
        <w:spacing w:before="0" w:after="0" w:line="280" w:lineRule="exact"/>
        <w:ind w:left="720"/>
        <w:jc w:val="both"/>
      </w:pPr>
    </w:p>
    <w:p w:rsidR="000E44C9" w:rsidRDefault="000E44C9">
      <w:pPr>
        <w:rPr>
          <w:sz w:val="2"/>
          <w:szCs w:val="2"/>
        </w:rPr>
      </w:pPr>
    </w:p>
    <w:p w:rsidR="000E44C9" w:rsidRPr="000E44C9" w:rsidRDefault="000E44C9" w:rsidP="000E44C9">
      <w:pPr>
        <w:rPr>
          <w:sz w:val="2"/>
          <w:szCs w:val="2"/>
        </w:rPr>
      </w:pPr>
    </w:p>
    <w:p w:rsidR="000E44C9" w:rsidRPr="000E44C9" w:rsidRDefault="000E44C9" w:rsidP="000E44C9">
      <w:pPr>
        <w:rPr>
          <w:sz w:val="2"/>
          <w:szCs w:val="2"/>
        </w:rPr>
      </w:pPr>
    </w:p>
    <w:p w:rsidR="000E44C9" w:rsidRPr="000E44C9" w:rsidRDefault="000E44C9" w:rsidP="000E44C9">
      <w:pPr>
        <w:rPr>
          <w:sz w:val="2"/>
          <w:szCs w:val="2"/>
        </w:rPr>
      </w:pPr>
    </w:p>
    <w:p w:rsidR="000E44C9" w:rsidRPr="000E44C9" w:rsidRDefault="000E44C9" w:rsidP="000E44C9">
      <w:pPr>
        <w:rPr>
          <w:sz w:val="2"/>
          <w:szCs w:val="2"/>
        </w:rPr>
      </w:pPr>
    </w:p>
    <w:p w:rsidR="000E44C9" w:rsidRPr="000E44C9" w:rsidRDefault="000E44C9" w:rsidP="000E44C9">
      <w:pPr>
        <w:rPr>
          <w:sz w:val="2"/>
          <w:szCs w:val="2"/>
        </w:rPr>
      </w:pPr>
    </w:p>
    <w:p w:rsidR="000E44C9" w:rsidRPr="000E44C9" w:rsidRDefault="000E44C9" w:rsidP="000E44C9">
      <w:pPr>
        <w:rPr>
          <w:sz w:val="2"/>
          <w:szCs w:val="2"/>
        </w:rPr>
      </w:pPr>
    </w:p>
    <w:p w:rsidR="000E44C9" w:rsidRPr="000E44C9" w:rsidRDefault="000E44C9" w:rsidP="000E44C9">
      <w:pPr>
        <w:rPr>
          <w:sz w:val="2"/>
          <w:szCs w:val="2"/>
        </w:rPr>
      </w:pPr>
    </w:p>
    <w:p w:rsidR="000E44C9" w:rsidRPr="000E44C9" w:rsidRDefault="000E44C9" w:rsidP="000E44C9">
      <w:pPr>
        <w:rPr>
          <w:sz w:val="2"/>
          <w:szCs w:val="2"/>
        </w:rPr>
      </w:pPr>
    </w:p>
    <w:p w:rsidR="000E44C9" w:rsidRPr="000E44C9" w:rsidRDefault="000E44C9" w:rsidP="000E44C9">
      <w:pPr>
        <w:rPr>
          <w:sz w:val="2"/>
          <w:szCs w:val="2"/>
        </w:rPr>
      </w:pPr>
    </w:p>
    <w:p w:rsidR="000E44C9" w:rsidRPr="000E44C9" w:rsidRDefault="000E44C9" w:rsidP="000E44C9">
      <w:pPr>
        <w:rPr>
          <w:sz w:val="2"/>
          <w:szCs w:val="2"/>
        </w:rPr>
      </w:pPr>
    </w:p>
    <w:p w:rsidR="000E44C9" w:rsidRPr="000E44C9" w:rsidRDefault="000E44C9" w:rsidP="000E44C9">
      <w:pPr>
        <w:rPr>
          <w:sz w:val="2"/>
          <w:szCs w:val="2"/>
        </w:rPr>
      </w:pPr>
    </w:p>
    <w:p w:rsidR="000E44C9" w:rsidRPr="000E44C9" w:rsidRDefault="000E44C9" w:rsidP="000E44C9">
      <w:pPr>
        <w:rPr>
          <w:sz w:val="2"/>
          <w:szCs w:val="2"/>
        </w:rPr>
      </w:pPr>
    </w:p>
    <w:p w:rsidR="000E44C9" w:rsidRPr="000E44C9" w:rsidRDefault="000E44C9" w:rsidP="000E44C9">
      <w:pPr>
        <w:rPr>
          <w:sz w:val="2"/>
          <w:szCs w:val="2"/>
        </w:rPr>
      </w:pPr>
    </w:p>
    <w:p w:rsidR="000E44C9" w:rsidRPr="000E44C9" w:rsidRDefault="000E44C9" w:rsidP="000E44C9">
      <w:pPr>
        <w:rPr>
          <w:sz w:val="2"/>
          <w:szCs w:val="2"/>
        </w:rPr>
      </w:pPr>
    </w:p>
    <w:p w:rsidR="000E44C9" w:rsidRPr="000E44C9" w:rsidRDefault="000E44C9" w:rsidP="000E44C9">
      <w:pPr>
        <w:rPr>
          <w:sz w:val="2"/>
          <w:szCs w:val="2"/>
        </w:rPr>
      </w:pPr>
    </w:p>
    <w:p w:rsidR="00947695" w:rsidRDefault="00947695" w:rsidP="00947695">
      <w:pPr>
        <w:pStyle w:val="20"/>
        <w:framePr w:w="10230" w:h="1372" w:hRule="exact" w:wrap="none" w:vAnchor="page" w:hAnchor="page" w:x="1168" w:y="1072"/>
        <w:shd w:val="clear" w:color="auto" w:fill="auto"/>
        <w:tabs>
          <w:tab w:val="left" w:leader="underscore" w:pos="7790"/>
        </w:tabs>
        <w:spacing w:before="0" w:after="0" w:line="317" w:lineRule="exact"/>
        <w:ind w:left="4820" w:firstLine="200"/>
      </w:pPr>
    </w:p>
    <w:p w:rsidR="00947695" w:rsidRDefault="00947695" w:rsidP="00947695">
      <w:pPr>
        <w:pStyle w:val="20"/>
        <w:framePr w:w="10230" w:h="1372" w:hRule="exact" w:wrap="none" w:vAnchor="page" w:hAnchor="page" w:x="1168" w:y="1072"/>
        <w:shd w:val="clear" w:color="auto" w:fill="auto"/>
        <w:tabs>
          <w:tab w:val="left" w:leader="underscore" w:pos="7790"/>
        </w:tabs>
        <w:spacing w:before="0" w:after="0" w:line="317" w:lineRule="exact"/>
        <w:ind w:left="4820" w:firstLine="200"/>
      </w:pPr>
      <w:r>
        <w:t xml:space="preserve">к приказу БУЗ Орловской области «Ливенская ЦРБ» </w:t>
      </w:r>
    </w:p>
    <w:p w:rsidR="00947695" w:rsidRDefault="00947695" w:rsidP="00947695">
      <w:pPr>
        <w:pStyle w:val="20"/>
        <w:framePr w:w="10230" w:h="1372" w:hRule="exact" w:wrap="none" w:vAnchor="page" w:hAnchor="page" w:x="1168" w:y="1072"/>
        <w:shd w:val="clear" w:color="auto" w:fill="auto"/>
        <w:tabs>
          <w:tab w:val="left" w:leader="underscore" w:pos="7790"/>
        </w:tabs>
        <w:spacing w:before="0" w:after="0" w:line="317" w:lineRule="exact"/>
        <w:ind w:left="4820" w:firstLine="200"/>
      </w:pPr>
      <w:r>
        <w:t>от ______</w:t>
      </w:r>
      <w:r>
        <w:rPr>
          <w:rStyle w:val="212pt"/>
        </w:rPr>
        <w:t>_</w:t>
      </w:r>
      <w:r>
        <w:tab/>
        <w:t>2016 г. №__</w:t>
      </w:r>
    </w:p>
    <w:p w:rsidR="000E44C9" w:rsidRDefault="000E44C9" w:rsidP="000E44C9">
      <w:pPr>
        <w:rPr>
          <w:sz w:val="2"/>
          <w:szCs w:val="2"/>
        </w:rPr>
      </w:pPr>
    </w:p>
    <w:p w:rsidR="00856DEC" w:rsidRPr="000E44C9" w:rsidRDefault="00856DEC" w:rsidP="000E44C9">
      <w:pPr>
        <w:rPr>
          <w:sz w:val="2"/>
          <w:szCs w:val="2"/>
        </w:rPr>
        <w:sectPr w:rsidR="00856DEC" w:rsidRPr="000E44C9" w:rsidSect="000E44C9">
          <w:pgSz w:w="12240" w:h="20160"/>
          <w:pgMar w:top="142" w:right="360" w:bottom="360" w:left="360" w:header="0" w:footer="3" w:gutter="0"/>
          <w:cols w:space="720"/>
          <w:noEndnote/>
          <w:docGrid w:linePitch="360"/>
        </w:sectPr>
      </w:pPr>
    </w:p>
    <w:p w:rsidR="00856DEC" w:rsidRDefault="00791401">
      <w:pPr>
        <w:pStyle w:val="a7"/>
        <w:framePr w:wrap="none" w:vAnchor="page" w:hAnchor="page" w:x="6210" w:y="736"/>
        <w:shd w:val="clear" w:color="auto" w:fill="auto"/>
        <w:spacing w:line="260" w:lineRule="exact"/>
      </w:pPr>
      <w:r>
        <w:lastRenderedPageBreak/>
        <w:t>2</w:t>
      </w:r>
    </w:p>
    <w:p w:rsidR="00856DEC" w:rsidRDefault="00791401">
      <w:pPr>
        <w:pStyle w:val="20"/>
        <w:framePr w:w="9950" w:h="2296" w:hRule="exact" w:wrap="none" w:vAnchor="page" w:hAnchor="page" w:x="1314" w:y="1130"/>
        <w:shd w:val="clear" w:color="auto" w:fill="auto"/>
        <w:spacing w:before="0" w:after="0" w:line="317" w:lineRule="exact"/>
        <w:ind w:firstLine="760"/>
      </w:pPr>
      <w:r>
        <w:t>Учреждение осуществляет прием заявителей по вопросам предоставления государственной услуги в соответствии со следующим графиком:</w:t>
      </w:r>
    </w:p>
    <w:p w:rsidR="00856DEC" w:rsidRDefault="00791401">
      <w:pPr>
        <w:pStyle w:val="20"/>
        <w:framePr w:w="9950" w:h="2296" w:hRule="exact" w:wrap="none" w:vAnchor="page" w:hAnchor="page" w:x="1314" w:y="1130"/>
        <w:shd w:val="clear" w:color="auto" w:fill="auto"/>
        <w:spacing w:before="0" w:after="0" w:line="317" w:lineRule="exact"/>
        <w:ind w:left="1420"/>
        <w:jc w:val="both"/>
      </w:pPr>
      <w:r>
        <w:t>Понедельник - пятница</w:t>
      </w:r>
    </w:p>
    <w:p w:rsidR="00856DEC" w:rsidRDefault="00791401">
      <w:pPr>
        <w:pStyle w:val="20"/>
        <w:framePr w:w="9950" w:h="2296" w:hRule="exact" w:wrap="none" w:vAnchor="page" w:hAnchor="page" w:x="1314" w:y="1130"/>
        <w:shd w:val="clear" w:color="auto" w:fill="auto"/>
        <w:tabs>
          <w:tab w:val="left" w:pos="4779"/>
        </w:tabs>
        <w:spacing w:before="0" w:after="0" w:line="317" w:lineRule="exact"/>
        <w:ind w:left="1420"/>
        <w:jc w:val="both"/>
      </w:pPr>
      <w:r>
        <w:t>Суббота</w:t>
      </w:r>
      <w:r>
        <w:tab/>
      </w:r>
      <w:r w:rsidR="000C483A">
        <w:t>до 14.00</w:t>
      </w:r>
    </w:p>
    <w:p w:rsidR="00856DEC" w:rsidRDefault="00791401">
      <w:pPr>
        <w:pStyle w:val="20"/>
        <w:framePr w:w="9950" w:h="2296" w:hRule="exact" w:wrap="none" w:vAnchor="page" w:hAnchor="page" w:x="1314" w:y="1130"/>
        <w:shd w:val="clear" w:color="auto" w:fill="auto"/>
        <w:tabs>
          <w:tab w:val="left" w:pos="4779"/>
        </w:tabs>
        <w:spacing w:before="0" w:after="0" w:line="317" w:lineRule="exact"/>
        <w:ind w:left="1420"/>
        <w:jc w:val="both"/>
      </w:pPr>
      <w:r>
        <w:t>Воскресенье</w:t>
      </w:r>
      <w:r>
        <w:tab/>
        <w:t>выходной</w:t>
      </w:r>
    </w:p>
    <w:p w:rsidR="00856DEC" w:rsidRDefault="00856DEC">
      <w:pPr>
        <w:pStyle w:val="20"/>
        <w:framePr w:w="9950" w:h="2296" w:hRule="exact" w:wrap="none" w:vAnchor="page" w:hAnchor="page" w:x="1314" w:y="1130"/>
        <w:shd w:val="clear" w:color="auto" w:fill="auto"/>
        <w:spacing w:before="0" w:after="0" w:line="317" w:lineRule="exact"/>
        <w:ind w:firstLine="580"/>
        <w:jc w:val="both"/>
      </w:pPr>
    </w:p>
    <w:p w:rsidR="00856DEC" w:rsidRDefault="00791401">
      <w:pPr>
        <w:pStyle w:val="20"/>
        <w:framePr w:w="9950" w:h="9223" w:hRule="exact" w:wrap="none" w:vAnchor="page" w:hAnchor="page" w:x="1314" w:y="3693"/>
        <w:shd w:val="clear" w:color="auto" w:fill="auto"/>
        <w:spacing w:before="0" w:after="0" w:line="313" w:lineRule="exact"/>
        <w:ind w:firstLine="580"/>
        <w:jc w:val="both"/>
      </w:pPr>
      <w:r>
        <w:t>Нерабочие праздничные и выходные дни устанавливаются в соответствии с Трудовым кодексом Российской Федерации,</w:t>
      </w:r>
    </w:p>
    <w:p w:rsidR="00BF7754" w:rsidRDefault="00791401">
      <w:pPr>
        <w:pStyle w:val="20"/>
        <w:framePr w:w="9950" w:h="9223" w:hRule="exact" w:wrap="none" w:vAnchor="page" w:hAnchor="page" w:x="1314" w:y="3693"/>
        <w:shd w:val="clear" w:color="auto" w:fill="auto"/>
        <w:tabs>
          <w:tab w:val="left" w:leader="underscore" w:pos="9059"/>
        </w:tabs>
        <w:spacing w:before="0" w:after="0" w:line="313" w:lineRule="exact"/>
        <w:ind w:firstLine="580"/>
        <w:jc w:val="both"/>
      </w:pPr>
      <w:r>
        <w:t>Справочные телефоны:</w:t>
      </w:r>
    </w:p>
    <w:p w:rsidR="00BF7754" w:rsidRDefault="00BF7754" w:rsidP="00BF7754">
      <w:pPr>
        <w:pStyle w:val="20"/>
        <w:framePr w:w="9950" w:h="9223" w:hRule="exact" w:wrap="none" w:vAnchor="page" w:hAnchor="page" w:x="1314" w:y="3693"/>
        <w:shd w:val="clear" w:color="auto" w:fill="auto"/>
        <w:tabs>
          <w:tab w:val="left" w:pos="1040"/>
        </w:tabs>
        <w:spacing w:before="0" w:after="0" w:line="280" w:lineRule="exact"/>
        <w:ind w:left="720"/>
        <w:jc w:val="both"/>
      </w:pPr>
      <w:r>
        <w:t>Амбулаторно-поликлиническая служба: тел 7-10-43  или 7-07-37</w:t>
      </w:r>
    </w:p>
    <w:p w:rsidR="00BF7754" w:rsidRDefault="00BF7754" w:rsidP="00BF7754">
      <w:pPr>
        <w:pStyle w:val="20"/>
        <w:framePr w:w="9950" w:h="9223" w:hRule="exact" w:wrap="none" w:vAnchor="page" w:hAnchor="page" w:x="1314" w:y="3693"/>
        <w:shd w:val="clear" w:color="auto" w:fill="auto"/>
        <w:tabs>
          <w:tab w:val="left" w:pos="1040"/>
        </w:tabs>
        <w:spacing w:before="0" w:after="0" w:line="280" w:lineRule="exact"/>
        <w:ind w:left="720"/>
        <w:jc w:val="both"/>
      </w:pPr>
      <w:r>
        <w:t>Филиал поликлиники:</w:t>
      </w:r>
      <w:r w:rsidRPr="00F57FF9">
        <w:t xml:space="preserve"> </w:t>
      </w:r>
      <w:r>
        <w:t xml:space="preserve"> тел </w:t>
      </w:r>
      <w:r w:rsidR="0008212D">
        <w:t xml:space="preserve"> </w:t>
      </w:r>
      <w:r w:rsidR="0071260D">
        <w:t>3-39-85</w:t>
      </w:r>
      <w:r w:rsidR="0008212D">
        <w:t xml:space="preserve"> </w:t>
      </w:r>
    </w:p>
    <w:p w:rsidR="00BF7754" w:rsidRDefault="00BF7754" w:rsidP="00BF7754">
      <w:pPr>
        <w:pStyle w:val="20"/>
        <w:framePr w:w="9950" w:h="9223" w:hRule="exact" w:wrap="none" w:vAnchor="page" w:hAnchor="page" w:x="1314" w:y="3693"/>
        <w:shd w:val="clear" w:color="auto" w:fill="auto"/>
        <w:tabs>
          <w:tab w:val="left" w:pos="1040"/>
        </w:tabs>
        <w:spacing w:before="0" w:after="0" w:line="280" w:lineRule="exact"/>
        <w:ind w:left="720"/>
        <w:jc w:val="both"/>
      </w:pPr>
      <w:r>
        <w:t>Детская городская пол-ка:  тел 3-10-96</w:t>
      </w:r>
    </w:p>
    <w:p w:rsidR="00BF7754" w:rsidRDefault="00BF7754" w:rsidP="00BF7754">
      <w:pPr>
        <w:pStyle w:val="20"/>
        <w:framePr w:w="9950" w:h="9223" w:hRule="exact" w:wrap="none" w:vAnchor="page" w:hAnchor="page" w:x="1314" w:y="3693"/>
        <w:shd w:val="clear" w:color="auto" w:fill="auto"/>
        <w:tabs>
          <w:tab w:val="left" w:pos="1040"/>
        </w:tabs>
        <w:spacing w:before="0" w:after="0" w:line="280" w:lineRule="exact"/>
        <w:ind w:left="720"/>
        <w:jc w:val="both"/>
      </w:pPr>
      <w:r>
        <w:t>Филиал детской пол-ки:</w:t>
      </w:r>
      <w:r w:rsidRPr="00F57FF9">
        <w:t xml:space="preserve"> </w:t>
      </w:r>
      <w:r>
        <w:t xml:space="preserve"> тел 7-14-46</w:t>
      </w:r>
    </w:p>
    <w:p w:rsidR="00BF7754" w:rsidRDefault="00BF7754" w:rsidP="00BF7754">
      <w:pPr>
        <w:pStyle w:val="20"/>
        <w:framePr w:w="9950" w:h="9223" w:hRule="exact" w:wrap="none" w:vAnchor="page" w:hAnchor="page" w:x="1314" w:y="3693"/>
        <w:shd w:val="clear" w:color="auto" w:fill="auto"/>
        <w:tabs>
          <w:tab w:val="left" w:pos="1040"/>
        </w:tabs>
        <w:spacing w:before="0" w:after="0" w:line="280" w:lineRule="exact"/>
        <w:ind w:left="720"/>
        <w:jc w:val="both"/>
      </w:pPr>
      <w:r>
        <w:t>Акушерско-гинекологический корпус: тел 3-38-54</w:t>
      </w:r>
    </w:p>
    <w:p w:rsidR="00BF7754" w:rsidRDefault="00BF7754" w:rsidP="00BF7754">
      <w:pPr>
        <w:pStyle w:val="20"/>
        <w:framePr w:w="9950" w:h="9223" w:hRule="exact" w:wrap="none" w:vAnchor="page" w:hAnchor="page" w:x="1314" w:y="3693"/>
        <w:shd w:val="clear" w:color="auto" w:fill="auto"/>
        <w:tabs>
          <w:tab w:val="left" w:pos="1040"/>
        </w:tabs>
        <w:spacing w:before="0" w:after="0" w:line="280" w:lineRule="exact"/>
        <w:ind w:left="720"/>
        <w:jc w:val="both"/>
      </w:pPr>
      <w:r>
        <w:t xml:space="preserve">Стоматологическая поликлиника: тел  2-15-32 </w:t>
      </w:r>
    </w:p>
    <w:p w:rsidR="00BF7754" w:rsidRDefault="00BF7754" w:rsidP="00BF7754">
      <w:pPr>
        <w:pStyle w:val="20"/>
        <w:framePr w:w="9950" w:h="9223" w:hRule="exact" w:wrap="none" w:vAnchor="page" w:hAnchor="page" w:x="1314" w:y="3693"/>
        <w:shd w:val="clear" w:color="auto" w:fill="auto"/>
        <w:tabs>
          <w:tab w:val="left" w:pos="1040"/>
        </w:tabs>
        <w:spacing w:before="0" w:after="0" w:line="280" w:lineRule="exact"/>
        <w:ind w:left="720"/>
        <w:jc w:val="both"/>
      </w:pPr>
      <w:r>
        <w:t>Зубопротезное отделение:</w:t>
      </w:r>
      <w:r w:rsidRPr="00BF7754">
        <w:t xml:space="preserve"> </w:t>
      </w:r>
      <w:r>
        <w:t>тел 3-39-77</w:t>
      </w:r>
    </w:p>
    <w:p w:rsidR="00856DEC" w:rsidRDefault="00856DEC">
      <w:pPr>
        <w:pStyle w:val="20"/>
        <w:framePr w:w="9950" w:h="9223" w:hRule="exact" w:wrap="none" w:vAnchor="page" w:hAnchor="page" w:x="1314" w:y="3693"/>
        <w:shd w:val="clear" w:color="auto" w:fill="auto"/>
        <w:tabs>
          <w:tab w:val="left" w:leader="underscore" w:pos="9059"/>
        </w:tabs>
        <w:spacing w:before="0" w:after="0" w:line="313" w:lineRule="exact"/>
        <w:ind w:firstLine="580"/>
        <w:jc w:val="both"/>
      </w:pPr>
    </w:p>
    <w:p w:rsidR="00856DEC" w:rsidRPr="00AF79DC" w:rsidRDefault="00791401">
      <w:pPr>
        <w:pStyle w:val="20"/>
        <w:framePr w:w="9950" w:h="9223" w:hRule="exact" w:wrap="none" w:vAnchor="page" w:hAnchor="page" w:x="1314" w:y="3693"/>
        <w:shd w:val="clear" w:color="auto" w:fill="auto"/>
        <w:tabs>
          <w:tab w:val="left" w:leader="underscore" w:pos="9059"/>
        </w:tabs>
        <w:spacing w:before="0" w:after="0" w:line="313" w:lineRule="exact"/>
        <w:ind w:firstLine="580"/>
        <w:jc w:val="both"/>
      </w:pPr>
      <w:r>
        <w:t xml:space="preserve">Адрес электронной почты: </w:t>
      </w:r>
      <w:r>
        <w:rPr>
          <w:lang w:val="en-US" w:eastAsia="en-US" w:bidi="en-US"/>
        </w:rPr>
        <w:t>E</w:t>
      </w:r>
      <w:r w:rsidRPr="009B22A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B22AA">
        <w:rPr>
          <w:lang w:eastAsia="en-US" w:bidi="en-US"/>
        </w:rPr>
        <w:t>:</w:t>
      </w:r>
      <w:r w:rsidR="00C67B1E">
        <w:rPr>
          <w:lang w:eastAsia="en-US" w:bidi="en-US"/>
        </w:rPr>
        <w:t xml:space="preserve"> </w:t>
      </w:r>
      <w:r w:rsidR="00AF79DC">
        <w:rPr>
          <w:lang w:val="en-US" w:eastAsia="en-US" w:bidi="en-US"/>
        </w:rPr>
        <w:t>lcrb</w:t>
      </w:r>
      <w:r w:rsidR="00AF79DC" w:rsidRPr="00AF79DC">
        <w:rPr>
          <w:lang w:eastAsia="en-US" w:bidi="en-US"/>
        </w:rPr>
        <w:t>@</w:t>
      </w:r>
      <w:r w:rsidR="00AF79DC">
        <w:rPr>
          <w:lang w:val="en-US" w:eastAsia="en-US" w:bidi="en-US"/>
        </w:rPr>
        <w:t>liv</w:t>
      </w:r>
      <w:r w:rsidR="00AF79DC" w:rsidRPr="00AF79DC">
        <w:rPr>
          <w:lang w:eastAsia="en-US" w:bidi="en-US"/>
        </w:rPr>
        <w:t>.</w:t>
      </w:r>
      <w:r w:rsidR="00AF79DC">
        <w:rPr>
          <w:lang w:val="en-US" w:eastAsia="en-US" w:bidi="en-US"/>
        </w:rPr>
        <w:t>orel</w:t>
      </w:r>
      <w:r w:rsidR="00AF79DC" w:rsidRPr="00AF79DC">
        <w:rPr>
          <w:lang w:eastAsia="en-US" w:bidi="en-US"/>
        </w:rPr>
        <w:t>.</w:t>
      </w:r>
      <w:r w:rsidR="00AF79DC">
        <w:rPr>
          <w:lang w:val="en-US" w:eastAsia="en-US" w:bidi="en-US"/>
        </w:rPr>
        <w:t>ru</w:t>
      </w:r>
    </w:p>
    <w:p w:rsidR="00856DEC" w:rsidRDefault="00791401">
      <w:pPr>
        <w:pStyle w:val="20"/>
        <w:framePr w:w="9950" w:h="9223" w:hRule="exact" w:wrap="none" w:vAnchor="page" w:hAnchor="page" w:x="1314" w:y="3693"/>
        <w:shd w:val="clear" w:color="auto" w:fill="auto"/>
        <w:spacing w:before="0" w:after="0" w:line="313" w:lineRule="exact"/>
        <w:ind w:left="220" w:firstLine="360"/>
        <w:jc w:val="both"/>
      </w:pPr>
      <w:r>
        <w:t>Сведения о месте предоставления государственной услуги, графике (режиме) работы, контактных телефонах,  информация о предоставлении государственной услуги, текст административного регламента предоставления государственной услуги «Прием заявок (запись) на прием к врачу», перечень документов, необходимых для предоставления государственной услуги размещаются на стендах в помещении по месту предоставления государственной услуги, а также в сети «Интернет» по адресу:</w:t>
      </w:r>
    </w:p>
    <w:p w:rsidR="00856DEC" w:rsidRDefault="00791401">
      <w:pPr>
        <w:pStyle w:val="20"/>
        <w:framePr w:w="9950" w:h="9223" w:hRule="exact" w:wrap="none" w:vAnchor="page" w:hAnchor="page" w:x="1314" w:y="3693"/>
        <w:numPr>
          <w:ilvl w:val="0"/>
          <w:numId w:val="4"/>
        </w:numPr>
        <w:shd w:val="clear" w:color="auto" w:fill="auto"/>
        <w:tabs>
          <w:tab w:val="left" w:pos="1001"/>
        </w:tabs>
        <w:spacing w:before="0" w:after="0" w:line="313" w:lineRule="exact"/>
        <w:ind w:firstLine="580"/>
        <w:jc w:val="both"/>
      </w:pPr>
      <w:r>
        <w:t>Информация по вопросам предоставления государственной услуги размещается в печатной и (или) электронной форме и может быть получена:</w:t>
      </w:r>
    </w:p>
    <w:p w:rsidR="00BF7754" w:rsidRDefault="00791401">
      <w:pPr>
        <w:pStyle w:val="20"/>
        <w:framePr w:w="9950" w:h="9223" w:hRule="exact" w:wrap="none" w:vAnchor="page" w:hAnchor="page" w:x="1314" w:y="3693"/>
        <w:shd w:val="clear" w:color="auto" w:fill="auto"/>
        <w:tabs>
          <w:tab w:val="left" w:leader="underscore" w:pos="6293"/>
        </w:tabs>
        <w:spacing w:before="0" w:after="0" w:line="313" w:lineRule="exact"/>
        <w:ind w:firstLine="580"/>
        <w:jc w:val="both"/>
      </w:pPr>
      <w:r>
        <w:t>в учреждении по адресу:</w:t>
      </w:r>
    </w:p>
    <w:p w:rsidR="00BF7754" w:rsidRDefault="00BF7754" w:rsidP="00BF7754">
      <w:pPr>
        <w:pStyle w:val="20"/>
        <w:framePr w:w="9950" w:h="9223" w:hRule="exact" w:wrap="none" w:vAnchor="page" w:hAnchor="page" w:x="1314" w:y="3693"/>
        <w:shd w:val="clear" w:color="auto" w:fill="auto"/>
        <w:tabs>
          <w:tab w:val="left" w:pos="1040"/>
        </w:tabs>
        <w:spacing w:before="0" w:after="0" w:line="280" w:lineRule="exact"/>
        <w:ind w:left="720"/>
        <w:jc w:val="both"/>
      </w:pPr>
      <w:r>
        <w:t>Амбулаторно-поликлиническая служба: Орловская область, г. Ливны, ул. М. Горького, д.22</w:t>
      </w:r>
    </w:p>
    <w:p w:rsidR="00BF7754" w:rsidRDefault="00BF7754" w:rsidP="00BF7754">
      <w:pPr>
        <w:pStyle w:val="20"/>
        <w:framePr w:w="9950" w:h="9223" w:hRule="exact" w:wrap="none" w:vAnchor="page" w:hAnchor="page" w:x="1314" w:y="3693"/>
        <w:shd w:val="clear" w:color="auto" w:fill="auto"/>
        <w:tabs>
          <w:tab w:val="left" w:pos="1040"/>
        </w:tabs>
        <w:spacing w:before="0" w:after="0" w:line="280" w:lineRule="exact"/>
        <w:ind w:left="720"/>
        <w:jc w:val="both"/>
      </w:pPr>
      <w:r>
        <w:t>Филиал поликлиники:</w:t>
      </w:r>
      <w:r w:rsidRPr="00F57FF9">
        <w:t xml:space="preserve"> </w:t>
      </w:r>
      <w:r>
        <w:t>Орловская область, г. Ливны, ул. Мира, д.140, пом.59</w:t>
      </w:r>
    </w:p>
    <w:p w:rsidR="00BF7754" w:rsidRDefault="00BF7754" w:rsidP="00BF7754">
      <w:pPr>
        <w:pStyle w:val="20"/>
        <w:framePr w:w="9950" w:h="9223" w:hRule="exact" w:wrap="none" w:vAnchor="page" w:hAnchor="page" w:x="1314" w:y="3693"/>
        <w:shd w:val="clear" w:color="auto" w:fill="auto"/>
        <w:tabs>
          <w:tab w:val="left" w:pos="1040"/>
        </w:tabs>
        <w:spacing w:before="0" w:after="0" w:line="280" w:lineRule="exact"/>
        <w:ind w:left="720"/>
        <w:jc w:val="both"/>
      </w:pPr>
      <w:r>
        <w:t>Детская городская пол-ка: Орловская область, г. Ливны, ул. Гайдара, д.9, пом.58</w:t>
      </w:r>
    </w:p>
    <w:p w:rsidR="00BF7754" w:rsidRDefault="00BF7754" w:rsidP="00BF7754">
      <w:pPr>
        <w:pStyle w:val="20"/>
        <w:framePr w:w="9950" w:h="9223" w:hRule="exact" w:wrap="none" w:vAnchor="page" w:hAnchor="page" w:x="1314" w:y="3693"/>
        <w:shd w:val="clear" w:color="auto" w:fill="auto"/>
        <w:tabs>
          <w:tab w:val="left" w:pos="1040"/>
        </w:tabs>
        <w:spacing w:before="0" w:after="0" w:line="280" w:lineRule="exact"/>
        <w:ind w:left="720"/>
        <w:jc w:val="both"/>
      </w:pPr>
      <w:r>
        <w:t>Филиал детской пол-ки:</w:t>
      </w:r>
      <w:r w:rsidRPr="00F57FF9">
        <w:t xml:space="preserve"> </w:t>
      </w:r>
      <w:r>
        <w:t>Орловская область, г. Ливны, ул. Свердлова, д.58, пом.58</w:t>
      </w:r>
    </w:p>
    <w:p w:rsidR="00BF7754" w:rsidRDefault="00BF7754" w:rsidP="00BF7754">
      <w:pPr>
        <w:pStyle w:val="20"/>
        <w:framePr w:w="9950" w:h="9223" w:hRule="exact" w:wrap="none" w:vAnchor="page" w:hAnchor="page" w:x="1314" w:y="3693"/>
        <w:shd w:val="clear" w:color="auto" w:fill="auto"/>
        <w:tabs>
          <w:tab w:val="left" w:pos="1040"/>
        </w:tabs>
        <w:spacing w:before="0" w:after="0" w:line="280" w:lineRule="exact"/>
        <w:ind w:left="720"/>
        <w:jc w:val="both"/>
      </w:pPr>
      <w:r>
        <w:t>Акушерско-гинекологический корпус: Орловская область, г. Ливны, ул.  Солнечная, д.1-а</w:t>
      </w:r>
    </w:p>
    <w:p w:rsidR="00BF7754" w:rsidRDefault="00BF7754" w:rsidP="00BF7754">
      <w:pPr>
        <w:pStyle w:val="20"/>
        <w:framePr w:w="9950" w:h="9223" w:hRule="exact" w:wrap="none" w:vAnchor="page" w:hAnchor="page" w:x="1314" w:y="3693"/>
        <w:shd w:val="clear" w:color="auto" w:fill="auto"/>
        <w:tabs>
          <w:tab w:val="left" w:pos="1040"/>
        </w:tabs>
        <w:spacing w:before="0" w:after="0" w:line="280" w:lineRule="exact"/>
        <w:ind w:left="720"/>
        <w:jc w:val="both"/>
      </w:pPr>
      <w:r>
        <w:t>Стоматологическая поликлиника: Орловская область, г. Ливны, ул. Свердлова, д.64, пом.57</w:t>
      </w:r>
    </w:p>
    <w:p w:rsidR="00BF7754" w:rsidRDefault="00BF7754" w:rsidP="00BF7754">
      <w:pPr>
        <w:pStyle w:val="20"/>
        <w:framePr w:w="9950" w:h="9223" w:hRule="exact" w:wrap="none" w:vAnchor="page" w:hAnchor="page" w:x="1314" w:y="3693"/>
        <w:shd w:val="clear" w:color="auto" w:fill="auto"/>
        <w:tabs>
          <w:tab w:val="left" w:pos="1040"/>
        </w:tabs>
        <w:spacing w:before="0" w:after="0" w:line="280" w:lineRule="exact"/>
        <w:ind w:left="720"/>
        <w:jc w:val="both"/>
      </w:pPr>
      <w:r>
        <w:t>Зубопротезное отделение:</w:t>
      </w:r>
      <w:r w:rsidRPr="00BF7754">
        <w:t xml:space="preserve"> </w:t>
      </w:r>
      <w:r>
        <w:t>Орловская область, г. Ливны, ул. Мира,  д.138, пом.138</w:t>
      </w:r>
    </w:p>
    <w:p w:rsidR="00856DEC" w:rsidRDefault="00856DEC">
      <w:pPr>
        <w:pStyle w:val="20"/>
        <w:framePr w:w="9950" w:h="9223" w:hRule="exact" w:wrap="none" w:vAnchor="page" w:hAnchor="page" w:x="1314" w:y="3693"/>
        <w:shd w:val="clear" w:color="auto" w:fill="auto"/>
        <w:tabs>
          <w:tab w:val="left" w:leader="underscore" w:pos="6293"/>
        </w:tabs>
        <w:spacing w:before="0" w:after="0" w:line="313" w:lineRule="exact"/>
        <w:ind w:firstLine="580"/>
        <w:jc w:val="both"/>
      </w:pPr>
    </w:p>
    <w:p w:rsidR="00856DEC" w:rsidRDefault="00791401">
      <w:pPr>
        <w:pStyle w:val="20"/>
        <w:framePr w:w="9950" w:h="9223" w:hRule="exact" w:wrap="none" w:vAnchor="page" w:hAnchor="page" w:x="1314" w:y="3693"/>
        <w:shd w:val="clear" w:color="auto" w:fill="auto"/>
        <w:spacing w:before="0" w:after="0" w:line="313" w:lineRule="exact"/>
        <w:ind w:firstLine="580"/>
        <w:jc w:val="both"/>
      </w:pPr>
      <w:r>
        <w:t>с использованием средств телефонной и электронной связи;</w:t>
      </w:r>
    </w:p>
    <w:p w:rsidR="00856DEC" w:rsidRDefault="00791401">
      <w:pPr>
        <w:pStyle w:val="20"/>
        <w:framePr w:w="9950" w:h="9223" w:hRule="exact" w:wrap="none" w:vAnchor="page" w:hAnchor="page" w:x="1314" w:y="3693"/>
        <w:shd w:val="clear" w:color="auto" w:fill="auto"/>
        <w:spacing w:before="0" w:after="0" w:line="313" w:lineRule="exact"/>
        <w:ind w:firstLine="580"/>
        <w:jc w:val="both"/>
      </w:pPr>
      <w:r>
        <w:t>в сети «Интернет»  по адресу:</w:t>
      </w:r>
    </w:p>
    <w:p w:rsidR="00856DEC" w:rsidRDefault="00791401">
      <w:pPr>
        <w:pStyle w:val="20"/>
        <w:framePr w:w="9950" w:h="9223" w:hRule="exact" w:wrap="none" w:vAnchor="page" w:hAnchor="page" w:x="1314" w:y="3693"/>
        <w:shd w:val="clear" w:color="auto" w:fill="auto"/>
        <w:spacing w:before="0" w:after="0" w:line="313" w:lineRule="exact"/>
        <w:ind w:firstLine="580"/>
        <w:jc w:val="both"/>
      </w:pPr>
      <w:r>
        <w:t>из публикаций в средствах массовой информации.</w:t>
      </w:r>
    </w:p>
    <w:p w:rsidR="00856DEC" w:rsidRDefault="00791401">
      <w:pPr>
        <w:pStyle w:val="20"/>
        <w:framePr w:w="9950" w:h="1813" w:hRule="exact" w:wrap="none" w:vAnchor="page" w:hAnchor="page" w:x="1314" w:y="13499"/>
        <w:shd w:val="clear" w:color="auto" w:fill="auto"/>
        <w:spacing w:before="0" w:after="261" w:line="418" w:lineRule="exact"/>
        <w:ind w:right="100"/>
        <w:jc w:val="center"/>
      </w:pPr>
      <w:r>
        <w:t>II. Стандарт предоставления государственной услуги</w:t>
      </w:r>
      <w:r>
        <w:br/>
        <w:t>Наименование государственной услуги</w:t>
      </w:r>
    </w:p>
    <w:p w:rsidR="00856DEC" w:rsidRDefault="00856DEC">
      <w:pPr>
        <w:rPr>
          <w:sz w:val="2"/>
          <w:szCs w:val="2"/>
        </w:rPr>
        <w:sectPr w:rsidR="00856DEC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6DEC" w:rsidRDefault="00791401">
      <w:pPr>
        <w:pStyle w:val="24"/>
        <w:framePr w:wrap="none" w:vAnchor="page" w:hAnchor="page" w:x="6234" w:y="725"/>
        <w:shd w:val="clear" w:color="auto" w:fill="auto"/>
        <w:spacing w:line="240" w:lineRule="exact"/>
      </w:pPr>
      <w:r>
        <w:lastRenderedPageBreak/>
        <w:t>3</w:t>
      </w:r>
    </w:p>
    <w:p w:rsidR="00856DEC" w:rsidRDefault="00791401">
      <w:pPr>
        <w:pStyle w:val="20"/>
        <w:framePr w:w="9968" w:h="1033" w:hRule="exact" w:wrap="none" w:vAnchor="page" w:hAnchor="page" w:x="1309" w:y="1420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320" w:lineRule="exact"/>
        <w:ind w:firstLine="640"/>
        <w:jc w:val="both"/>
      </w:pPr>
      <w:r>
        <w:t xml:space="preserve">Государственную услугу предоставляет бюджетное учреждение здравоохранения </w:t>
      </w:r>
      <w:r w:rsidR="000C483A">
        <w:t>БУЗ Орловской области «Ливенская ЦРБ»</w:t>
      </w:r>
    </w:p>
    <w:p w:rsidR="00856DEC" w:rsidRDefault="00791401">
      <w:pPr>
        <w:pStyle w:val="20"/>
        <w:framePr w:w="9968" w:h="7775" w:hRule="exact" w:wrap="none" w:vAnchor="page" w:hAnchor="page" w:x="1309" w:y="2701"/>
        <w:shd w:val="clear" w:color="auto" w:fill="auto"/>
        <w:spacing w:before="0" w:after="390" w:line="317" w:lineRule="exact"/>
        <w:ind w:firstLine="640"/>
        <w:jc w:val="both"/>
      </w:pPr>
      <w:r>
        <w:t>Учреждение, предоставляющее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856DEC" w:rsidRDefault="00791401">
      <w:pPr>
        <w:pStyle w:val="20"/>
        <w:framePr w:w="9968" w:h="7775" w:hRule="exact" w:wrap="none" w:vAnchor="page" w:hAnchor="page" w:x="1309" w:y="2701"/>
        <w:shd w:val="clear" w:color="auto" w:fill="auto"/>
        <w:spacing w:before="0" w:after="111" w:line="280" w:lineRule="exact"/>
        <w:jc w:val="center"/>
      </w:pPr>
      <w:r>
        <w:t>Описание результата предоставления государственной услуги</w:t>
      </w:r>
    </w:p>
    <w:p w:rsidR="00856DEC" w:rsidRDefault="00791401">
      <w:pPr>
        <w:pStyle w:val="20"/>
        <w:framePr w:w="9968" w:h="7775" w:hRule="exact" w:wrap="none" w:vAnchor="page" w:hAnchor="page" w:x="1309" w:y="2701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317" w:lineRule="exact"/>
        <w:ind w:firstLine="760"/>
        <w:jc w:val="both"/>
      </w:pPr>
      <w:r>
        <w:t>Результатом предоставления государственной услуги является прием заявки (запись) на прием к врачу или отказ в приеме заявки (записи) на прием к врачу.</w:t>
      </w:r>
    </w:p>
    <w:p w:rsidR="00856DEC" w:rsidRDefault="00791401">
      <w:pPr>
        <w:pStyle w:val="20"/>
        <w:framePr w:w="9968" w:h="7775" w:hRule="exact" w:wrap="none" w:vAnchor="page" w:hAnchor="page" w:x="1309" w:y="2701"/>
        <w:shd w:val="clear" w:color="auto" w:fill="auto"/>
        <w:spacing w:before="0" w:after="390" w:line="317" w:lineRule="exact"/>
        <w:ind w:firstLine="760"/>
        <w:jc w:val="both"/>
      </w:pPr>
      <w:r>
        <w:t xml:space="preserve">При личном обращении заявителя в регистратуру </w:t>
      </w:r>
      <w:r w:rsidR="000C483A">
        <w:t xml:space="preserve">БУЗ Орловской области «Ливенская ЦРБ» </w:t>
      </w:r>
      <w:r>
        <w:t>талон на прием к врачу является подтверждением предоставления данной услуги. В талоне должны быть зафиксированы: фамилия, имя и отчество врача, кабинет, где будет проводиться прием, время и дата приема.</w:t>
      </w:r>
    </w:p>
    <w:p w:rsidR="00856DEC" w:rsidRDefault="00791401">
      <w:pPr>
        <w:pStyle w:val="20"/>
        <w:framePr w:w="9968" w:h="7775" w:hRule="exact" w:wrap="none" w:vAnchor="page" w:hAnchor="page" w:x="1309" w:y="2701"/>
        <w:shd w:val="clear" w:color="auto" w:fill="auto"/>
        <w:spacing w:before="0" w:after="421" w:line="280" w:lineRule="exact"/>
        <w:jc w:val="center"/>
      </w:pPr>
      <w:r>
        <w:t>Срок предоставления государственной услуги</w:t>
      </w:r>
    </w:p>
    <w:p w:rsidR="00856DEC" w:rsidRPr="000C483A" w:rsidRDefault="00791401">
      <w:pPr>
        <w:pStyle w:val="20"/>
        <w:framePr w:w="9968" w:h="7775" w:hRule="exact" w:wrap="none" w:vAnchor="page" w:hAnchor="page" w:x="1309" w:y="2701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313" w:lineRule="exact"/>
        <w:ind w:firstLine="760"/>
        <w:jc w:val="both"/>
        <w:rPr>
          <w:b/>
        </w:rPr>
      </w:pPr>
      <w:r w:rsidRPr="000C483A">
        <w:rPr>
          <w:b/>
        </w:rPr>
        <w:t>Предоставление государственной услуги осуществляется в день обращения заявителя: не более 30 минут на одного заявителя с момента поступления документов к ответственному специалисту учреждения при личном обращении, не более 10 минут с момента обращения при подаче заявки через государственную специализированную информационную систему «Портал Орловской области - публичный информационный центр, терминал для электронной самозаписи.</w:t>
      </w:r>
    </w:p>
    <w:p w:rsidR="00856DEC" w:rsidRPr="000C483A" w:rsidRDefault="00791401">
      <w:pPr>
        <w:pStyle w:val="20"/>
        <w:framePr w:w="9968" w:h="4127" w:hRule="exact" w:wrap="none" w:vAnchor="page" w:hAnchor="page" w:x="1309" w:y="11045"/>
        <w:shd w:val="clear" w:color="auto" w:fill="auto"/>
        <w:spacing w:before="0" w:after="243" w:line="313" w:lineRule="exact"/>
        <w:jc w:val="center"/>
        <w:rPr>
          <w:b/>
        </w:rPr>
      </w:pPr>
      <w:r w:rsidRPr="000C483A">
        <w:rPr>
          <w:b/>
        </w:rPr>
        <w:t>Перечень нормативных правовых актов, регулирующих отношения,</w:t>
      </w:r>
      <w:r w:rsidRPr="000C483A">
        <w:rPr>
          <w:b/>
        </w:rPr>
        <w:br/>
        <w:t>возникающие в связи с предоставлением государственной услуги</w:t>
      </w:r>
    </w:p>
    <w:p w:rsidR="00856DEC" w:rsidRPr="000C483A" w:rsidRDefault="00791401">
      <w:pPr>
        <w:pStyle w:val="20"/>
        <w:framePr w:w="9968" w:h="4127" w:hRule="exact" w:wrap="none" w:vAnchor="page" w:hAnchor="page" w:x="1309" w:y="11045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310" w:lineRule="exact"/>
        <w:ind w:firstLine="760"/>
        <w:jc w:val="both"/>
        <w:rPr>
          <w:b/>
        </w:rPr>
      </w:pPr>
      <w:r w:rsidRPr="000C483A">
        <w:rPr>
          <w:b/>
        </w:rPr>
        <w:t>Предоставление государственной услуги регулируется:</w:t>
      </w:r>
    </w:p>
    <w:p w:rsidR="00856DEC" w:rsidRPr="000C483A" w:rsidRDefault="00791401">
      <w:pPr>
        <w:pStyle w:val="20"/>
        <w:framePr w:w="9968" w:h="4127" w:hRule="exact" w:wrap="none" w:vAnchor="page" w:hAnchor="page" w:x="1309" w:y="11045"/>
        <w:shd w:val="clear" w:color="auto" w:fill="auto"/>
        <w:spacing w:before="0" w:after="0" w:line="310" w:lineRule="exact"/>
        <w:ind w:firstLine="760"/>
        <w:jc w:val="both"/>
        <w:rPr>
          <w:b/>
        </w:rPr>
      </w:pPr>
      <w:r w:rsidRPr="000C483A">
        <w:rPr>
          <w:b/>
        </w:rPr>
        <w:t>Конституцией Российской Федерации от 12 декабря 1993 года («Российская газета», № 7, 21 января 2009 года; «Собрание законодательства Российской Федерации», №4, 26 января 2009 года, ст. 445; «Парламентская газета», № 4, 23 - 29 января 2009 года);</w:t>
      </w:r>
    </w:p>
    <w:p w:rsidR="00856DEC" w:rsidRPr="000C483A" w:rsidRDefault="00791401">
      <w:pPr>
        <w:pStyle w:val="20"/>
        <w:framePr w:w="9968" w:h="4127" w:hRule="exact" w:wrap="none" w:vAnchor="page" w:hAnchor="page" w:x="1309" w:y="11045"/>
        <w:shd w:val="clear" w:color="auto" w:fill="auto"/>
        <w:spacing w:before="0" w:after="0" w:line="310" w:lineRule="exact"/>
        <w:ind w:firstLine="760"/>
        <w:jc w:val="both"/>
        <w:rPr>
          <w:b/>
        </w:rPr>
      </w:pPr>
      <w:r w:rsidRPr="000C483A">
        <w:rPr>
          <w:b/>
        </w:rPr>
        <w:t>Соглашением Правительств государств - участников стран СНГ от 27 марта 1997 года «Об оказании медицинской помощи гражданам государств - участников Содружества Независимых Государств» («Российская газета», № 90, 12 мая 1997 года; «Социальная защита», № 6, 1997 год);</w:t>
      </w:r>
    </w:p>
    <w:p w:rsidR="00856DEC" w:rsidRPr="000C483A" w:rsidRDefault="00791401">
      <w:pPr>
        <w:pStyle w:val="20"/>
        <w:framePr w:w="9968" w:h="4127" w:hRule="exact" w:wrap="none" w:vAnchor="page" w:hAnchor="page" w:x="1309" w:y="11045"/>
        <w:shd w:val="clear" w:color="auto" w:fill="auto"/>
        <w:spacing w:before="0" w:after="0" w:line="310" w:lineRule="exact"/>
        <w:ind w:firstLine="760"/>
        <w:jc w:val="both"/>
        <w:rPr>
          <w:b/>
        </w:rPr>
      </w:pPr>
      <w:r w:rsidRPr="000C483A">
        <w:rPr>
          <w:b/>
        </w:rPr>
        <w:t>Федеральным законом от 21 ноября 2011 года № 323-ФЗ «Об основах</w:t>
      </w:r>
    </w:p>
    <w:p w:rsidR="00856DEC" w:rsidRPr="000C483A" w:rsidRDefault="00856DEC">
      <w:pPr>
        <w:rPr>
          <w:b/>
          <w:sz w:val="2"/>
          <w:szCs w:val="2"/>
        </w:rPr>
        <w:sectPr w:rsidR="00856DEC" w:rsidRPr="000C483A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6DEC" w:rsidRDefault="00791401">
      <w:pPr>
        <w:pStyle w:val="a7"/>
        <w:framePr w:wrap="none" w:vAnchor="page" w:hAnchor="page" w:x="6153" w:y="682"/>
        <w:shd w:val="clear" w:color="auto" w:fill="auto"/>
        <w:spacing w:line="260" w:lineRule="exact"/>
      </w:pPr>
      <w:r>
        <w:lastRenderedPageBreak/>
        <w:t>4</w:t>
      </w:r>
    </w:p>
    <w:p w:rsidR="00856DEC" w:rsidRDefault="00791401">
      <w:pPr>
        <w:pStyle w:val="20"/>
        <w:framePr w:w="9961" w:h="14512" w:hRule="exact" w:wrap="none" w:vAnchor="page" w:hAnchor="page" w:x="1243" w:y="1090"/>
        <w:shd w:val="clear" w:color="auto" w:fill="auto"/>
        <w:spacing w:before="0" w:after="0" w:line="313" w:lineRule="exact"/>
        <w:jc w:val="both"/>
      </w:pPr>
      <w:r>
        <w:t>охраны здоровья граждан в Российской Федерации» («Российская газета», № 263, 23 ноября 2011 года; «Парламентская газета», № 50, 24 ноября - 1 декабря 2011 года; «Собрание законодательства Российской Федерации», №48, 28 ноября 2011 года, ст. 6724);</w:t>
      </w:r>
    </w:p>
    <w:p w:rsidR="00856DEC" w:rsidRDefault="00791401">
      <w:pPr>
        <w:pStyle w:val="20"/>
        <w:framePr w:w="9961" w:h="14512" w:hRule="exact" w:wrap="none" w:vAnchor="page" w:hAnchor="page" w:x="1243" w:y="1090"/>
        <w:shd w:val="clear" w:color="auto" w:fill="auto"/>
        <w:spacing w:before="0" w:after="0" w:line="313" w:lineRule="exact"/>
        <w:ind w:firstLine="800"/>
        <w:jc w:val="both"/>
      </w:pPr>
      <w:r>
        <w:t>Федеральным законом от 27 июля 2010 года № 210-ФЗ «Об организации предоставления государственных и муниципальных услуг» («Российская газета», № 168, 30 июля 2010 года; «Собрание законодательства Российской Федерации», №31, 2 августа 2010 года, ст. 4179) (далее также - Федеральный закон № 210-ФЗ);</w:t>
      </w:r>
    </w:p>
    <w:p w:rsidR="00856DEC" w:rsidRDefault="00791401">
      <w:pPr>
        <w:pStyle w:val="20"/>
        <w:framePr w:w="9961" w:h="14512" w:hRule="exact" w:wrap="none" w:vAnchor="page" w:hAnchor="page" w:x="1243" w:y="1090"/>
        <w:shd w:val="clear" w:color="auto" w:fill="auto"/>
        <w:spacing w:before="0" w:after="0" w:line="313" w:lineRule="exact"/>
        <w:ind w:firstLine="800"/>
        <w:jc w:val="both"/>
      </w:pPr>
      <w:r>
        <w:t>Федеральным законом от 25 июля 2002 года № 115-ФЗ «О правовом положении иностранных граждан в Российской Федерации» («Собрание законодательства Российской Федерации», №30, 29 июля 2002 года, ст. 3032; «Российская газета», №140, 31 июля 2002 года);</w:t>
      </w:r>
    </w:p>
    <w:p w:rsidR="00856DEC" w:rsidRDefault="00791401">
      <w:pPr>
        <w:pStyle w:val="20"/>
        <w:framePr w:w="9961" w:h="14512" w:hRule="exact" w:wrap="none" w:vAnchor="page" w:hAnchor="page" w:x="1243" w:y="1090"/>
        <w:shd w:val="clear" w:color="auto" w:fill="auto"/>
        <w:spacing w:before="0" w:after="0" w:line="313" w:lineRule="exact"/>
        <w:ind w:firstLine="800"/>
        <w:jc w:val="both"/>
      </w:pPr>
      <w:r>
        <w:t>постановлением Правительства Российской Федерации от 11 декабря</w:t>
      </w:r>
    </w:p>
    <w:p w:rsidR="00856DEC" w:rsidRDefault="00791401">
      <w:pPr>
        <w:pStyle w:val="20"/>
        <w:framePr w:w="9961" w:h="14512" w:hRule="exact" w:wrap="none" w:vAnchor="page" w:hAnchor="page" w:x="1243" w:y="1090"/>
        <w:numPr>
          <w:ilvl w:val="0"/>
          <w:numId w:val="5"/>
        </w:numPr>
        <w:shd w:val="clear" w:color="auto" w:fill="auto"/>
        <w:tabs>
          <w:tab w:val="left" w:pos="687"/>
        </w:tabs>
        <w:spacing w:before="0" w:after="0" w:line="313" w:lineRule="exact"/>
        <w:jc w:val="both"/>
      </w:pPr>
      <w:r>
        <w:t>года № 1488 «О медицинском страховании иностранных граждан, временно находящихся в Российской Федерации, и российских граждан при выезде из Российской Федерации» («Собрание законодательства Российской Федерации», №51, 21 декабря 1998 года, ст. 6305; «Российская газета», № 17, 29 января</w:t>
      </w:r>
    </w:p>
    <w:p w:rsidR="00856DEC" w:rsidRDefault="00791401">
      <w:pPr>
        <w:pStyle w:val="20"/>
        <w:framePr w:w="9961" w:h="14512" w:hRule="exact" w:wrap="none" w:vAnchor="page" w:hAnchor="page" w:x="1243" w:y="1090"/>
        <w:numPr>
          <w:ilvl w:val="0"/>
          <w:numId w:val="5"/>
        </w:numPr>
        <w:shd w:val="clear" w:color="auto" w:fill="auto"/>
        <w:tabs>
          <w:tab w:val="left" w:pos="651"/>
        </w:tabs>
        <w:spacing w:before="0" w:after="0" w:line="313" w:lineRule="exact"/>
        <w:jc w:val="both"/>
      </w:pPr>
      <w:r>
        <w:t>года);</w:t>
      </w:r>
    </w:p>
    <w:p w:rsidR="00856DEC" w:rsidRDefault="00791401">
      <w:pPr>
        <w:pStyle w:val="20"/>
        <w:framePr w:w="9961" w:h="14512" w:hRule="exact" w:wrap="none" w:vAnchor="page" w:hAnchor="page" w:x="1243" w:y="1090"/>
        <w:shd w:val="clear" w:color="auto" w:fill="auto"/>
        <w:tabs>
          <w:tab w:val="right" w:pos="4763"/>
          <w:tab w:val="right" w:pos="6228"/>
          <w:tab w:val="left" w:pos="6365"/>
          <w:tab w:val="right" w:pos="8320"/>
          <w:tab w:val="left" w:pos="8456"/>
          <w:tab w:val="right" w:pos="9896"/>
        </w:tabs>
        <w:spacing w:before="0" w:after="0" w:line="313" w:lineRule="exact"/>
        <w:ind w:firstLine="580"/>
        <w:jc w:val="both"/>
      </w:pPr>
      <w:r>
        <w:t>постановлением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  <w:r>
        <w:tab/>
        <w:t>1</w:t>
      </w:r>
      <w:r>
        <w:tab/>
        <w:t>сентября</w:t>
      </w:r>
    </w:p>
    <w:p w:rsidR="00856DEC" w:rsidRDefault="00791401">
      <w:pPr>
        <w:pStyle w:val="20"/>
        <w:framePr w:w="9961" w:h="14512" w:hRule="exact" w:wrap="none" w:vAnchor="page" w:hAnchor="page" w:x="1243" w:y="1090"/>
        <w:shd w:val="clear" w:color="auto" w:fill="auto"/>
        <w:tabs>
          <w:tab w:val="left" w:pos="6736"/>
        </w:tabs>
        <w:spacing w:before="0" w:after="0" w:line="313" w:lineRule="exact"/>
        <w:jc w:val="both"/>
      </w:pPr>
      <w:r>
        <w:t>2005 года № 546 «Об утверждении Правил оказания медицинской помощи иностранным гражданам на территории Российской Федерации» («Собрание законодательства Российской Федерации», №36,</w:t>
      </w:r>
      <w:r>
        <w:tab/>
        <w:t>5 сентября 2005 года,</w:t>
      </w:r>
    </w:p>
    <w:p w:rsidR="00856DEC" w:rsidRDefault="00791401">
      <w:pPr>
        <w:pStyle w:val="20"/>
        <w:framePr w:w="9961" w:h="14512" w:hRule="exact" w:wrap="none" w:vAnchor="page" w:hAnchor="page" w:x="1243" w:y="1090"/>
        <w:shd w:val="clear" w:color="auto" w:fill="auto"/>
        <w:spacing w:before="0" w:after="0" w:line="313" w:lineRule="exact"/>
        <w:jc w:val="both"/>
      </w:pPr>
      <w:r>
        <w:t>ст. 3708; «Российская газета», № 197, 6 сентября.2005 года);</w:t>
      </w:r>
    </w:p>
    <w:p w:rsidR="00856DEC" w:rsidRDefault="00791401">
      <w:pPr>
        <w:pStyle w:val="20"/>
        <w:framePr w:w="9961" w:h="14512" w:hRule="exact" w:wrap="none" w:vAnchor="page" w:hAnchor="page" w:x="1243" w:y="1090"/>
        <w:shd w:val="clear" w:color="auto" w:fill="auto"/>
        <w:spacing w:before="0" w:after="0" w:line="313" w:lineRule="exact"/>
        <w:ind w:firstLine="580"/>
        <w:jc w:val="both"/>
      </w:pPr>
      <w:r>
        <w:t>постановлением Правительства Российской Федерации от 13 января 1996 года № 27 «Об утверждении Правил предоставления платных медицинских услуг населению медицинскими учреждениями» («Российская газета» («Ведомственное приложение»), № 22, 3 февраля 1996 года; «Собрание законодательства Российской Федерации», №3, 15 января 1996 года, ст, 194);</w:t>
      </w:r>
    </w:p>
    <w:p w:rsidR="00856DEC" w:rsidRDefault="00791401">
      <w:pPr>
        <w:pStyle w:val="20"/>
        <w:framePr w:w="9961" w:h="14512" w:hRule="exact" w:wrap="none" w:vAnchor="page" w:hAnchor="page" w:x="1243" w:y="1090"/>
        <w:shd w:val="clear" w:color="auto" w:fill="auto"/>
        <w:tabs>
          <w:tab w:val="right" w:pos="4763"/>
          <w:tab w:val="right" w:pos="6228"/>
          <w:tab w:val="left" w:pos="6379"/>
          <w:tab w:val="right" w:pos="8320"/>
          <w:tab w:val="left" w:pos="8471"/>
          <w:tab w:val="right" w:pos="9896"/>
        </w:tabs>
        <w:spacing w:before="0" w:after="0" w:line="313" w:lineRule="exact"/>
        <w:ind w:firstLine="580"/>
        <w:jc w:val="both"/>
      </w:pPr>
      <w:r>
        <w:t>постановлением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  <w:r>
        <w:tab/>
        <w:t>24</w:t>
      </w:r>
      <w:r>
        <w:tab/>
        <w:t>октября</w:t>
      </w:r>
    </w:p>
    <w:p w:rsidR="00856DEC" w:rsidRDefault="00791401">
      <w:pPr>
        <w:pStyle w:val="20"/>
        <w:framePr w:w="9961" w:h="14512" w:hRule="exact" w:wrap="none" w:vAnchor="page" w:hAnchor="page" w:x="1243" w:y="1090"/>
        <w:shd w:val="clear" w:color="auto" w:fill="auto"/>
        <w:spacing w:before="0" w:after="0" w:line="313" w:lineRule="exact"/>
        <w:jc w:val="both"/>
      </w:pPr>
      <w:r>
        <w:t>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Российской Федерации», №44, 31 октября 2011 года, ст. 6274; «Российская газета», № 246, 2 ноября 2011 года);</w:t>
      </w:r>
    </w:p>
    <w:p w:rsidR="00856DEC" w:rsidRDefault="00791401">
      <w:pPr>
        <w:pStyle w:val="20"/>
        <w:framePr w:w="9961" w:h="14512" w:hRule="exact" w:wrap="none" w:vAnchor="page" w:hAnchor="page" w:x="1243" w:y="1090"/>
        <w:shd w:val="clear" w:color="auto" w:fill="auto"/>
        <w:tabs>
          <w:tab w:val="right" w:pos="4763"/>
          <w:tab w:val="right" w:pos="6228"/>
          <w:tab w:val="left" w:pos="6394"/>
          <w:tab w:val="right" w:pos="8320"/>
          <w:tab w:val="left" w:pos="8485"/>
          <w:tab w:val="right" w:pos="9896"/>
        </w:tabs>
        <w:spacing w:before="0" w:after="0" w:line="313" w:lineRule="exact"/>
        <w:ind w:firstLine="580"/>
        <w:jc w:val="both"/>
      </w:pPr>
      <w:r>
        <w:t>распоряжением</w:t>
      </w:r>
      <w:r>
        <w:tab/>
        <w:t>Правительства</w:t>
      </w:r>
      <w:r>
        <w:tab/>
        <w:t>Российской</w:t>
      </w:r>
      <w:r>
        <w:tab/>
        <w:t>Федерации</w:t>
      </w:r>
      <w:r>
        <w:tab/>
        <w:t>от</w:t>
      </w:r>
      <w:r>
        <w:tab/>
        <w:t>17</w:t>
      </w:r>
      <w:r>
        <w:tab/>
        <w:t>декабря</w:t>
      </w:r>
    </w:p>
    <w:p w:rsidR="00856DEC" w:rsidRDefault="00791401">
      <w:pPr>
        <w:pStyle w:val="20"/>
        <w:framePr w:w="9961" w:h="14512" w:hRule="exact" w:wrap="none" w:vAnchor="page" w:hAnchor="page" w:x="1243" w:y="1090"/>
        <w:shd w:val="clear" w:color="auto" w:fill="auto"/>
        <w:tabs>
          <w:tab w:val="right" w:pos="4763"/>
          <w:tab w:val="right" w:pos="6228"/>
          <w:tab w:val="left" w:pos="6350"/>
          <w:tab w:val="right" w:pos="8320"/>
        </w:tabs>
        <w:spacing w:before="0" w:after="0" w:line="313" w:lineRule="exact"/>
        <w:jc w:val="both"/>
      </w:pPr>
      <w:r>
        <w:t>2009 года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</w:t>
      </w:r>
      <w:r>
        <w:tab/>
        <w:t>учреждениями</w:t>
      </w:r>
      <w:r>
        <w:tab/>
        <w:t>субъектов</w:t>
      </w:r>
      <w:r>
        <w:tab/>
        <w:t>Российской</w:t>
      </w:r>
      <w:r>
        <w:tab/>
        <w:t>Федерации и</w:t>
      </w:r>
    </w:p>
    <w:p w:rsidR="00856DEC" w:rsidRDefault="00791401">
      <w:pPr>
        <w:pStyle w:val="20"/>
        <w:framePr w:w="9961" w:h="14512" w:hRule="exact" w:wrap="none" w:vAnchor="page" w:hAnchor="page" w:x="1243" w:y="1090"/>
        <w:shd w:val="clear" w:color="auto" w:fill="auto"/>
        <w:spacing w:before="0" w:after="0" w:line="313" w:lineRule="exact"/>
        <w:jc w:val="both"/>
      </w:pPr>
      <w:r>
        <w:t>муниципальными учреждениями» («Российская газета», № 247, 23 декабря 2009 года; «Собрание законодательства Российской Федерации», № 52 (2 ч.), 28 декабря 2009 года, ст. 6626);</w:t>
      </w:r>
    </w:p>
    <w:p w:rsidR="00856DEC" w:rsidRDefault="00791401">
      <w:pPr>
        <w:pStyle w:val="20"/>
        <w:framePr w:w="9961" w:h="14512" w:hRule="exact" w:wrap="none" w:vAnchor="page" w:hAnchor="page" w:x="1243" w:y="1090"/>
        <w:shd w:val="clear" w:color="auto" w:fill="auto"/>
        <w:spacing w:before="0" w:after="0" w:line="313" w:lineRule="exact"/>
        <w:ind w:firstLine="800"/>
        <w:jc w:val="both"/>
      </w:pPr>
      <w:r>
        <w:t>распоряжением Правительства Российской Федерации от 2 октября 2009 года № 1403-р «Об утверждении технических требований к организации</w:t>
      </w:r>
    </w:p>
    <w:p w:rsidR="00856DEC" w:rsidRDefault="00791401">
      <w:pPr>
        <w:pStyle w:val="50"/>
        <w:framePr w:w="9961" w:h="14512" w:hRule="exact" w:wrap="none" w:vAnchor="page" w:hAnchor="page" w:x="1243" w:y="1090"/>
        <w:shd w:val="clear" w:color="auto" w:fill="auto"/>
        <w:spacing w:line="210" w:lineRule="exact"/>
        <w:ind w:left="4600"/>
      </w:pPr>
      <w:r>
        <w:t>т</w:t>
      </w:r>
    </w:p>
    <w:p w:rsidR="00856DEC" w:rsidRDefault="00856DEC">
      <w:pPr>
        <w:rPr>
          <w:sz w:val="2"/>
          <w:szCs w:val="2"/>
        </w:rPr>
        <w:sectPr w:rsidR="00856DEC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6DEC" w:rsidRDefault="00791401">
      <w:pPr>
        <w:pStyle w:val="a7"/>
        <w:framePr w:wrap="none" w:vAnchor="page" w:hAnchor="page" w:x="6216" w:y="676"/>
        <w:shd w:val="clear" w:color="auto" w:fill="auto"/>
        <w:spacing w:line="260" w:lineRule="exact"/>
      </w:pPr>
      <w:r>
        <w:lastRenderedPageBreak/>
        <w:t>5</w:t>
      </w:r>
    </w:p>
    <w:p w:rsidR="00856DEC" w:rsidRDefault="00791401">
      <w:pPr>
        <w:pStyle w:val="20"/>
        <w:framePr w:w="9968" w:h="14279" w:hRule="exact" w:wrap="none" w:vAnchor="page" w:hAnchor="page" w:x="1291" w:y="1074"/>
        <w:shd w:val="clear" w:color="auto" w:fill="auto"/>
        <w:spacing w:before="0" w:after="0" w:line="313" w:lineRule="exact"/>
        <w:jc w:val="both"/>
      </w:pPr>
      <w:r>
        <w:t>взаимодействия системы межведомственного электронного документооборота с системами электронного документооборота федеральных органов исполнительной власти» («Собрание законодательства Российской Федерации», №41, 12 октября 2009 года, ст. 4818);</w:t>
      </w:r>
    </w:p>
    <w:p w:rsidR="00856DEC" w:rsidRDefault="00791401">
      <w:pPr>
        <w:pStyle w:val="20"/>
        <w:framePr w:w="9968" w:h="14279" w:hRule="exact" w:wrap="none" w:vAnchor="page" w:hAnchor="page" w:x="1291" w:y="1074"/>
        <w:shd w:val="clear" w:color="auto" w:fill="auto"/>
        <w:spacing w:before="0" w:after="0" w:line="313" w:lineRule="exact"/>
        <w:ind w:firstLine="800"/>
        <w:jc w:val="both"/>
      </w:pPr>
      <w:r>
        <w:t>стратегией развития информационного общества в Российской Федерации, утвержденной Президентом Российской Федерации В. Путиным 7 февраля 2008 года «Пр-212 («Российская газета», № 34, 16 февраля 2008 года);</w:t>
      </w:r>
    </w:p>
    <w:p w:rsidR="00856DEC" w:rsidRDefault="00791401">
      <w:pPr>
        <w:pStyle w:val="20"/>
        <w:framePr w:w="9968" w:h="14279" w:hRule="exact" w:wrap="none" w:vAnchor="page" w:hAnchor="page" w:x="1291" w:y="1074"/>
        <w:shd w:val="clear" w:color="auto" w:fill="auto"/>
        <w:tabs>
          <w:tab w:val="left" w:pos="1696"/>
        </w:tabs>
        <w:spacing w:before="0" w:after="0" w:line="313" w:lineRule="exact"/>
        <w:ind w:firstLine="800"/>
        <w:jc w:val="both"/>
      </w:pPr>
      <w:r>
        <w:t xml:space="preserve">приказом Министерства здравоохранения и социального развития Российской Федерации от 29 июля 2005 года </w:t>
      </w:r>
      <w:r>
        <w:rPr>
          <w:lang w:val="en-US" w:eastAsia="en-US" w:bidi="en-US"/>
        </w:rPr>
        <w:t>N</w:t>
      </w:r>
      <w:r w:rsidRPr="009B22AA">
        <w:rPr>
          <w:lang w:eastAsia="en-US" w:bidi="en-US"/>
        </w:rPr>
        <w:t xml:space="preserve"> </w:t>
      </w:r>
      <w:r>
        <w:t>487 «Об утверждении Порядка организации оказания первичной медико-санитарной помощи» («Российская газета», №</w:t>
      </w:r>
      <w:r>
        <w:tab/>
        <w:t>195, 2 сентября 2005 года; «Бюллетень нормативных актов</w:t>
      </w:r>
    </w:p>
    <w:p w:rsidR="00856DEC" w:rsidRDefault="00791401">
      <w:pPr>
        <w:pStyle w:val="20"/>
        <w:framePr w:w="9968" w:h="14279" w:hRule="exact" w:wrap="none" w:vAnchor="page" w:hAnchor="page" w:x="1291" w:y="1074"/>
        <w:shd w:val="clear" w:color="auto" w:fill="auto"/>
        <w:spacing w:before="0" w:after="0" w:line="313" w:lineRule="exact"/>
        <w:jc w:val="both"/>
      </w:pPr>
      <w:r>
        <w:t>федеральных органов исполнительной власти», № 36, 5 сентября 2005 года);</w:t>
      </w:r>
    </w:p>
    <w:p w:rsidR="00856DEC" w:rsidRDefault="00791401">
      <w:pPr>
        <w:pStyle w:val="20"/>
        <w:framePr w:w="9968" w:h="14279" w:hRule="exact" w:wrap="none" w:vAnchor="page" w:hAnchor="page" w:x="1291" w:y="1074"/>
        <w:shd w:val="clear" w:color="auto" w:fill="auto"/>
        <w:spacing w:before="0" w:after="0" w:line="313" w:lineRule="exact"/>
        <w:ind w:firstLine="800"/>
        <w:jc w:val="both"/>
      </w:pPr>
      <w:r>
        <w:t>приказом Министерства здравоохранения и социального развития Российской Федерации от 28 февраля 20011 года № 158н «Об утверждении Правил обязательного медицинского страхования» «Российская газета», № 47, 5 марта 2011 года; «Российская газета», №51, 11 марта 2011 года);</w:t>
      </w:r>
    </w:p>
    <w:p w:rsidR="00856DEC" w:rsidRDefault="00791401">
      <w:pPr>
        <w:pStyle w:val="20"/>
        <w:framePr w:w="9968" w:h="14279" w:hRule="exact" w:wrap="none" w:vAnchor="page" w:hAnchor="page" w:x="1291" w:y="1074"/>
        <w:shd w:val="clear" w:color="auto" w:fill="auto"/>
        <w:spacing w:before="0" w:after="0" w:line="313" w:lineRule="exact"/>
        <w:ind w:firstLine="620"/>
        <w:jc w:val="both"/>
      </w:pPr>
      <w:r>
        <w:t>приказом Министерства здравоохранения Российской Федерации от 6 августа 1999 № 315 «О Минимальном перечне медицинских услуг, оказываемых в системе медицинского страхования застрахованным иностранным гражданам, временно находящимся в Российской Федерации» («Бюллетень нормативных актов федеральных органов исполнительной власти», № 41, 11 октября 1999 года; «Российская газета», №219, 4 ноября 1999 года);</w:t>
      </w:r>
    </w:p>
    <w:p w:rsidR="00856DEC" w:rsidRDefault="00791401">
      <w:pPr>
        <w:pStyle w:val="20"/>
        <w:framePr w:w="9968" w:h="14279" w:hRule="exact" w:wrap="none" w:vAnchor="page" w:hAnchor="page" w:x="1291" w:y="1074"/>
        <w:shd w:val="clear" w:color="auto" w:fill="auto"/>
        <w:spacing w:before="0" w:after="0" w:line="313" w:lineRule="exact"/>
        <w:ind w:firstLine="620"/>
        <w:jc w:val="both"/>
      </w:pPr>
      <w:r>
        <w:t>постановлением Правительства Орловской области от 3 февраля 2012 года №38 «Об утверждении Правил разработки и утверждения административных регламентов исполнения государственных функций, Правил разработки и утверждения административных регламентов предоставления государственных услуг органами исполнительной государственной власти специальной компетенции Орловской области и Правил проведения экспертизы проектов административных регламентов предоставления государственных услуг и исполнения государственных функций» (в сети Интернет - «Портал Орловской области - публичный информационный центр», дата публикации 24 февраля 2012 года);</w:t>
      </w:r>
    </w:p>
    <w:p w:rsidR="00856DEC" w:rsidRDefault="00791401">
      <w:pPr>
        <w:pStyle w:val="20"/>
        <w:framePr w:w="9968" w:h="14279" w:hRule="exact" w:wrap="none" w:vAnchor="page" w:hAnchor="page" w:x="1291" w:y="1074"/>
        <w:shd w:val="clear" w:color="auto" w:fill="auto"/>
        <w:spacing w:before="0" w:after="0" w:line="313" w:lineRule="exact"/>
        <w:ind w:firstLine="620"/>
        <w:jc w:val="both"/>
      </w:pPr>
      <w:r>
        <w:t>постановлением Правительства Орловской области от 30 декабря 2011 года №471 «Об утверждении Перечня государственных услуг и государственных контрольных и надзорных функций органов исполнительной государственной власти специальной компетенции Орловской области, для которых должны быть разработаны административные регламенты и информация о которых должна быть размещена в государственных информационных системах Орловской области ’’Региональный реестр государственных и муниципальных услуг (функций) Орловской области» и «Региональный портал государственных и муниципальных услуг (функций) Орловской области» (в сети Интернет - «Портал Орловской области - публичный информационный центр», дата публикации 16 января 2012);</w:t>
      </w:r>
    </w:p>
    <w:p w:rsidR="00856DEC" w:rsidRDefault="00791401">
      <w:pPr>
        <w:pStyle w:val="20"/>
        <w:framePr w:w="9968" w:h="14279" w:hRule="exact" w:wrap="none" w:vAnchor="page" w:hAnchor="page" w:x="1291" w:y="1074"/>
        <w:shd w:val="clear" w:color="auto" w:fill="auto"/>
        <w:spacing w:before="0" w:after="0" w:line="313" w:lineRule="exact"/>
        <w:ind w:firstLine="800"/>
        <w:jc w:val="both"/>
      </w:pPr>
      <w:r>
        <w:t>постановлением Правительства Орловской области от 30 апреля 2009 года № 23 «Об утверждении Положения о Департаменте здравоохранения и</w:t>
      </w:r>
    </w:p>
    <w:p w:rsidR="00856DEC" w:rsidRDefault="00856DEC">
      <w:pPr>
        <w:rPr>
          <w:sz w:val="2"/>
          <w:szCs w:val="2"/>
        </w:rPr>
        <w:sectPr w:rsidR="00856DEC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6DEC" w:rsidRDefault="00791401">
      <w:pPr>
        <w:pStyle w:val="a7"/>
        <w:framePr w:wrap="none" w:vAnchor="page" w:hAnchor="page" w:x="6187" w:y="711"/>
        <w:shd w:val="clear" w:color="auto" w:fill="auto"/>
        <w:spacing w:line="260" w:lineRule="exact"/>
      </w:pPr>
      <w:r>
        <w:lastRenderedPageBreak/>
        <w:t>6</w:t>
      </w:r>
    </w:p>
    <w:p w:rsidR="00856DEC" w:rsidRDefault="00791401">
      <w:pPr>
        <w:pStyle w:val="20"/>
        <w:framePr w:w="9961" w:h="14976" w:hRule="exact" w:wrap="none" w:vAnchor="page" w:hAnchor="page" w:x="1281" w:y="1100"/>
        <w:shd w:val="clear" w:color="auto" w:fill="auto"/>
        <w:spacing w:before="0" w:after="252" w:line="331" w:lineRule="exact"/>
        <w:jc w:val="both"/>
      </w:pPr>
      <w:r>
        <w:t>социального развития Орловской области» (в сети Интернет - «Портал Орловской области - публичный информационный центр», дата публикации 22 июня 2009 года).</w:t>
      </w:r>
    </w:p>
    <w:p w:rsidR="00856DEC" w:rsidRDefault="00791401">
      <w:pPr>
        <w:pStyle w:val="20"/>
        <w:framePr w:w="9961" w:h="14976" w:hRule="exact" w:wrap="none" w:vAnchor="page" w:hAnchor="page" w:x="1281" w:y="1100"/>
        <w:shd w:val="clear" w:color="auto" w:fill="auto"/>
        <w:spacing w:before="0" w:after="0" w:line="317" w:lineRule="exact"/>
        <w:jc w:val="center"/>
      </w:pPr>
      <w:r>
        <w:t>Исчерпывающий перечень документов, необходимых в соответствии с</w:t>
      </w:r>
      <w:r>
        <w:br/>
        <w:t>нормативными правовыми актами для предоставления государственной услуги и</w:t>
      </w:r>
      <w:r>
        <w:br/>
        <w:t>услуг, которые являются необходимыми и обязательными для предоставления</w:t>
      </w:r>
      <w:r>
        <w:br/>
        <w:t>государственной услуги, подлежащих представлению заявителем, способы их</w:t>
      </w:r>
      <w:r>
        <w:br/>
        <w:t>получения заявителем, в том числе в электронной форме, порядок их</w:t>
      </w:r>
    </w:p>
    <w:p w:rsidR="00856DEC" w:rsidRDefault="00791401">
      <w:pPr>
        <w:pStyle w:val="20"/>
        <w:framePr w:w="9961" w:h="14976" w:hRule="exact" w:wrap="none" w:vAnchor="page" w:hAnchor="page" w:x="1281" w:y="1100"/>
        <w:shd w:val="clear" w:color="auto" w:fill="auto"/>
        <w:spacing w:before="0" w:after="298" w:line="280" w:lineRule="exact"/>
        <w:jc w:val="center"/>
      </w:pPr>
      <w:r>
        <w:t>представления</w:t>
      </w:r>
    </w:p>
    <w:p w:rsidR="000C483A" w:rsidRDefault="00791401">
      <w:pPr>
        <w:pStyle w:val="20"/>
        <w:framePr w:w="9961" w:h="14976" w:hRule="exact" w:wrap="none" w:vAnchor="page" w:hAnchor="page" w:x="1281" w:y="1100"/>
        <w:numPr>
          <w:ilvl w:val="0"/>
          <w:numId w:val="4"/>
        </w:numPr>
        <w:shd w:val="clear" w:color="auto" w:fill="auto"/>
        <w:tabs>
          <w:tab w:val="left" w:pos="1289"/>
        </w:tabs>
        <w:spacing w:before="0" w:after="0" w:line="313" w:lineRule="exact"/>
        <w:ind w:firstLine="780"/>
      </w:pPr>
      <w:r>
        <w:t>Для получения государственной услуги заявитель - гражданин Российской Федерации представляет в учреждение</w:t>
      </w:r>
      <w:r w:rsidR="000C483A">
        <w:t xml:space="preserve"> БУЗ Орловской области «Ливенская ЦРБ»</w:t>
      </w:r>
      <w:r>
        <w:t>:</w:t>
      </w:r>
    </w:p>
    <w:p w:rsidR="00856DEC" w:rsidRDefault="00791401" w:rsidP="000C483A">
      <w:pPr>
        <w:pStyle w:val="20"/>
        <w:framePr w:w="9961" w:h="14976" w:hRule="exact" w:wrap="none" w:vAnchor="page" w:hAnchor="page" w:x="1281" w:y="1100"/>
        <w:shd w:val="clear" w:color="auto" w:fill="auto"/>
        <w:tabs>
          <w:tab w:val="left" w:pos="1289"/>
        </w:tabs>
        <w:spacing w:before="0" w:after="0" w:line="313" w:lineRule="exact"/>
        <w:ind w:left="780"/>
      </w:pPr>
      <w:r>
        <w:t xml:space="preserve"> паспорт гражданина Российской Федерации;</w:t>
      </w:r>
    </w:p>
    <w:p w:rsidR="00856DEC" w:rsidRDefault="00791401">
      <w:pPr>
        <w:pStyle w:val="20"/>
        <w:framePr w:w="9961" w:h="14976" w:hRule="exact" w:wrap="none" w:vAnchor="page" w:hAnchor="page" w:x="1281" w:y="1100"/>
        <w:shd w:val="clear" w:color="auto" w:fill="auto"/>
        <w:spacing w:before="0" w:after="0" w:line="313" w:lineRule="exact"/>
        <w:ind w:firstLine="780"/>
      </w:pPr>
      <w:r>
        <w:t>полис обязательного медицинского страхования; документ, подтверждающий отношение к льготной категории граждан, если он относится к таковой.</w:t>
      </w:r>
    </w:p>
    <w:p w:rsidR="00856DEC" w:rsidRDefault="00791401">
      <w:pPr>
        <w:pStyle w:val="20"/>
        <w:framePr w:w="9961" w:h="14976" w:hRule="exact" w:wrap="none" w:vAnchor="page" w:hAnchor="page" w:x="1281" w:y="1100"/>
        <w:shd w:val="clear" w:color="auto" w:fill="auto"/>
        <w:spacing w:before="0" w:after="0" w:line="313" w:lineRule="exact"/>
        <w:ind w:firstLine="780"/>
      </w:pPr>
      <w:r>
        <w:t>Заявитель - иностранный гражданин представляет:</w:t>
      </w:r>
    </w:p>
    <w:p w:rsidR="00856DEC" w:rsidRDefault="00791401">
      <w:pPr>
        <w:pStyle w:val="20"/>
        <w:framePr w:w="9961" w:h="14976" w:hRule="exact" w:wrap="none" w:vAnchor="page" w:hAnchor="page" w:x="1281" w:y="1100"/>
        <w:shd w:val="clear" w:color="auto" w:fill="auto"/>
        <w:spacing w:before="0" w:after="0" w:line="313" w:lineRule="exact"/>
        <w:ind w:firstLine="780"/>
        <w:jc w:val="both"/>
      </w:pPr>
      <w:r>
        <w:t>паспорт иностранного гражданина либо иной документ, установленный федеральным законом и признаваемый в соответствии с международными договорами в качестве документа, удостоверяющего личность иностранного гражданина;</w:t>
      </w:r>
    </w:p>
    <w:p w:rsidR="00856DEC" w:rsidRDefault="00791401">
      <w:pPr>
        <w:pStyle w:val="20"/>
        <w:framePr w:w="9961" w:h="14976" w:hRule="exact" w:wrap="none" w:vAnchor="page" w:hAnchor="page" w:x="1281" w:y="1100"/>
        <w:shd w:val="clear" w:color="auto" w:fill="auto"/>
        <w:spacing w:before="0" w:after="0" w:line="313" w:lineRule="exact"/>
        <w:ind w:firstLine="600"/>
        <w:jc w:val="both"/>
      </w:pPr>
      <w:r>
        <w:t>договор (полис) медицинского страхования либо договор на получение первичной медико-санитарной помощи и специализированной медицинской помощи (для работающих на территории Российской Федерации иностранных граждан);</w:t>
      </w:r>
    </w:p>
    <w:p w:rsidR="00856DEC" w:rsidRDefault="00791401">
      <w:pPr>
        <w:pStyle w:val="20"/>
        <w:framePr w:w="9961" w:h="14976" w:hRule="exact" w:wrap="none" w:vAnchor="page" w:hAnchor="page" w:x="1281" w:y="1100"/>
        <w:shd w:val="clear" w:color="auto" w:fill="auto"/>
        <w:spacing w:before="0" w:after="0" w:line="313" w:lineRule="exact"/>
        <w:ind w:firstLine="600"/>
        <w:jc w:val="both"/>
      </w:pPr>
      <w:r>
        <w:t>необходимую медицинскую документацию (выписки из истории болезни, данные клинических, рентгенологических, лабораторных и других исследований);</w:t>
      </w:r>
    </w:p>
    <w:p w:rsidR="00856DEC" w:rsidRDefault="00791401">
      <w:pPr>
        <w:pStyle w:val="20"/>
        <w:framePr w:w="9961" w:h="14976" w:hRule="exact" w:wrap="none" w:vAnchor="page" w:hAnchor="page" w:x="1281" w:y="1100"/>
        <w:shd w:val="clear" w:color="auto" w:fill="auto"/>
        <w:spacing w:before="0" w:after="0" w:line="313" w:lineRule="exact"/>
        <w:ind w:firstLine="600"/>
        <w:jc w:val="both"/>
      </w:pPr>
      <w:r>
        <w:t>гарантийное обязательство по оплате фактической стоимости медицинской помощи и предоплаты лечения в предполагаемом объеме.</w:t>
      </w:r>
    </w:p>
    <w:p w:rsidR="00856DEC" w:rsidRDefault="00791401">
      <w:pPr>
        <w:pStyle w:val="20"/>
        <w:framePr w:w="9961" w:h="14976" w:hRule="exact" w:wrap="none" w:vAnchor="page" w:hAnchor="page" w:x="1281" w:y="1100"/>
        <w:shd w:val="clear" w:color="auto" w:fill="auto"/>
        <w:spacing w:before="0" w:after="0" w:line="313" w:lineRule="exact"/>
        <w:ind w:firstLine="600"/>
        <w:jc w:val="both"/>
      </w:pPr>
      <w:r>
        <w:t>Лицо без гражданства представляет:</w:t>
      </w:r>
    </w:p>
    <w:p w:rsidR="00856DEC" w:rsidRDefault="00791401">
      <w:pPr>
        <w:pStyle w:val="20"/>
        <w:framePr w:w="9961" w:h="14976" w:hRule="exact" w:wrap="none" w:vAnchor="page" w:hAnchor="page" w:x="1281" w:y="1100"/>
        <w:shd w:val="clear" w:color="auto" w:fill="auto"/>
        <w:spacing w:before="0" w:after="0" w:line="313" w:lineRule="exact"/>
        <w:ind w:firstLine="60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 (разрешение на временное проживание, вид на жительство,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 w:rsidR="00856DEC" w:rsidRDefault="00791401">
      <w:pPr>
        <w:pStyle w:val="20"/>
        <w:framePr w:w="9961" w:h="14976" w:hRule="exact" w:wrap="none" w:vAnchor="page" w:hAnchor="page" w:x="1281" w:y="1100"/>
        <w:shd w:val="clear" w:color="auto" w:fill="auto"/>
        <w:spacing w:before="0" w:after="0" w:line="313" w:lineRule="exact"/>
        <w:ind w:firstLine="600"/>
        <w:jc w:val="both"/>
      </w:pPr>
      <w:r>
        <w:t>Для представителей заявителей - документ, подтверждающий полномочия выступать в качестве представителя заявителя.</w:t>
      </w:r>
    </w:p>
    <w:p w:rsidR="00856DEC" w:rsidRDefault="00791401">
      <w:pPr>
        <w:pStyle w:val="20"/>
        <w:framePr w:w="9961" w:h="14976" w:hRule="exact" w:wrap="none" w:vAnchor="page" w:hAnchor="page" w:x="1281" w:y="1100"/>
        <w:shd w:val="clear" w:color="auto" w:fill="auto"/>
        <w:spacing w:before="0" w:after="267" w:line="313" w:lineRule="exact"/>
        <w:ind w:firstLine="600"/>
        <w:jc w:val="both"/>
      </w:pPr>
      <w:r>
        <w:t>Отсутствие документа, удостоверяющего личность, страхового медицинского полиса обязательного или добровольного медицинского страхования не является основанием для отказа в предоставлении государственной услуги при оказании неотложной (экстренной) медицинской</w:t>
      </w:r>
    </w:p>
    <w:p w:rsidR="00856DEC" w:rsidRDefault="00791401">
      <w:pPr>
        <w:pStyle w:val="20"/>
        <w:framePr w:w="9961" w:h="14976" w:hRule="exact" w:wrap="none" w:vAnchor="page" w:hAnchor="page" w:x="1281" w:y="1100"/>
        <w:shd w:val="clear" w:color="auto" w:fill="auto"/>
        <w:spacing w:before="0" w:after="0" w:line="280" w:lineRule="exact"/>
        <w:ind w:left="4300"/>
      </w:pPr>
      <w:r>
        <w:t>*</w:t>
      </w:r>
    </w:p>
    <w:p w:rsidR="00856DEC" w:rsidRDefault="00856DEC">
      <w:pPr>
        <w:rPr>
          <w:sz w:val="2"/>
          <w:szCs w:val="2"/>
        </w:rPr>
        <w:sectPr w:rsidR="00856DEC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6DEC" w:rsidRDefault="00791401">
      <w:pPr>
        <w:pStyle w:val="a7"/>
        <w:framePr w:wrap="none" w:vAnchor="page" w:hAnchor="page" w:x="6198" w:y="643"/>
        <w:shd w:val="clear" w:color="auto" w:fill="auto"/>
        <w:spacing w:line="260" w:lineRule="exact"/>
      </w:pPr>
      <w:r>
        <w:lastRenderedPageBreak/>
        <w:t>7</w:t>
      </w:r>
    </w:p>
    <w:p w:rsidR="00856DEC" w:rsidRDefault="00791401">
      <w:pPr>
        <w:pStyle w:val="20"/>
        <w:framePr w:w="10004" w:h="10165" w:hRule="exact" w:wrap="none" w:vAnchor="page" w:hAnchor="page" w:x="1237" w:y="1063"/>
        <w:shd w:val="clear" w:color="auto" w:fill="auto"/>
        <w:spacing w:before="0" w:after="0" w:line="280" w:lineRule="exact"/>
      </w:pPr>
      <w:r>
        <w:t>помощи.</w:t>
      </w:r>
    </w:p>
    <w:p w:rsidR="00856DEC" w:rsidRPr="00660E56" w:rsidRDefault="00791401">
      <w:pPr>
        <w:pStyle w:val="20"/>
        <w:framePr w:w="10004" w:h="10165" w:hRule="exact" w:wrap="none" w:vAnchor="page" w:hAnchor="page" w:x="1237" w:y="1063"/>
        <w:numPr>
          <w:ilvl w:val="0"/>
          <w:numId w:val="4"/>
        </w:numPr>
        <w:shd w:val="clear" w:color="auto" w:fill="auto"/>
        <w:tabs>
          <w:tab w:val="left" w:pos="1207"/>
        </w:tabs>
        <w:spacing w:before="0" w:after="237" w:line="313" w:lineRule="exact"/>
        <w:ind w:firstLine="780"/>
        <w:jc w:val="both"/>
        <w:rPr>
          <w:b/>
        </w:rPr>
      </w:pPr>
      <w:r w:rsidRPr="00660E56">
        <w:rPr>
          <w:b/>
        </w:rPr>
        <w:t>Заявитель вправе по собственному желанию представить в учреждение для предоставления ему государственной услуги (по существу своего обращения) копии любых документов.</w:t>
      </w:r>
    </w:p>
    <w:p w:rsidR="00856DEC" w:rsidRPr="00660E56" w:rsidRDefault="00791401">
      <w:pPr>
        <w:pStyle w:val="20"/>
        <w:framePr w:w="10004" w:h="10165" w:hRule="exact" w:wrap="none" w:vAnchor="page" w:hAnchor="page" w:x="1237" w:y="1063"/>
        <w:shd w:val="clear" w:color="auto" w:fill="auto"/>
        <w:spacing w:before="0" w:after="240" w:line="317" w:lineRule="exact"/>
        <w:jc w:val="center"/>
        <w:rPr>
          <w:b/>
        </w:rPr>
      </w:pPr>
      <w:r w:rsidRPr="00660E56">
        <w:rPr>
          <w:b/>
        </w:rPr>
        <w:t>Исчерпывающий перечень документов, необходимых в соответствии с</w:t>
      </w:r>
      <w:r w:rsidRPr="00660E56">
        <w:rPr>
          <w:b/>
        </w:rPr>
        <w:br/>
        <w:t>нормативными правовыми актами для предоставления государственной услуги,</w:t>
      </w:r>
      <w:r w:rsidRPr="00660E56">
        <w:rPr>
          <w:b/>
        </w:rPr>
        <w:br/>
        <w:t>которые находятся в распоряжении государственных органов, органов местного</w:t>
      </w:r>
      <w:r w:rsidRPr="00660E56">
        <w:rPr>
          <w:b/>
        </w:rPr>
        <w:br/>
        <w:t>самоуправления и иных организаций и которые заявитель вправе представить</w:t>
      </w:r>
    </w:p>
    <w:p w:rsidR="00856DEC" w:rsidRPr="00660E56" w:rsidRDefault="00791401">
      <w:pPr>
        <w:pStyle w:val="20"/>
        <w:framePr w:w="10004" w:h="10165" w:hRule="exact" w:wrap="none" w:vAnchor="page" w:hAnchor="page" w:x="1237" w:y="1063"/>
        <w:numPr>
          <w:ilvl w:val="0"/>
          <w:numId w:val="4"/>
        </w:numPr>
        <w:shd w:val="clear" w:color="auto" w:fill="auto"/>
        <w:tabs>
          <w:tab w:val="left" w:pos="1207"/>
        </w:tabs>
        <w:spacing w:before="0" w:after="243" w:line="317" w:lineRule="exact"/>
        <w:ind w:firstLine="780"/>
        <w:jc w:val="both"/>
        <w:rPr>
          <w:b/>
        </w:rPr>
      </w:pPr>
      <w:r w:rsidRPr="00660E56">
        <w:rPr>
          <w:b/>
        </w:rPr>
        <w:t>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организаций, отсутствуют.</w:t>
      </w:r>
    </w:p>
    <w:p w:rsidR="00856DEC" w:rsidRPr="00660E56" w:rsidRDefault="00791401">
      <w:pPr>
        <w:pStyle w:val="20"/>
        <w:framePr w:w="10004" w:h="10165" w:hRule="exact" w:wrap="none" w:vAnchor="page" w:hAnchor="page" w:x="1237" w:y="1063"/>
        <w:shd w:val="clear" w:color="auto" w:fill="auto"/>
        <w:spacing w:before="0" w:after="240" w:line="313" w:lineRule="exact"/>
        <w:jc w:val="center"/>
        <w:rPr>
          <w:b/>
        </w:rPr>
      </w:pPr>
      <w:r w:rsidRPr="00660E56">
        <w:rPr>
          <w:b/>
        </w:rPr>
        <w:t>Перечень документов, которые запрещено требовать от заявителя при</w:t>
      </w:r>
      <w:r w:rsidRPr="00660E56">
        <w:rPr>
          <w:b/>
        </w:rPr>
        <w:br/>
        <w:t>предоставлении государственной услуги</w:t>
      </w:r>
    </w:p>
    <w:p w:rsidR="00856DEC" w:rsidRPr="00660E56" w:rsidRDefault="00791401">
      <w:pPr>
        <w:pStyle w:val="20"/>
        <w:framePr w:w="10004" w:h="10165" w:hRule="exact" w:wrap="none" w:vAnchor="page" w:hAnchor="page" w:x="1237" w:y="1063"/>
        <w:numPr>
          <w:ilvl w:val="0"/>
          <w:numId w:val="4"/>
        </w:numPr>
        <w:shd w:val="clear" w:color="auto" w:fill="auto"/>
        <w:tabs>
          <w:tab w:val="left" w:pos="1219"/>
        </w:tabs>
        <w:spacing w:before="0" w:after="0" w:line="313" w:lineRule="exact"/>
        <w:ind w:firstLine="780"/>
        <w:jc w:val="both"/>
        <w:rPr>
          <w:b/>
        </w:rPr>
      </w:pPr>
      <w:r w:rsidRPr="00660E56">
        <w:rPr>
          <w:b/>
        </w:rPr>
        <w:t>Запрещается требовать от заявителя:</w:t>
      </w:r>
    </w:p>
    <w:p w:rsidR="00856DEC" w:rsidRPr="00660E56" w:rsidRDefault="00791401">
      <w:pPr>
        <w:pStyle w:val="20"/>
        <w:framePr w:w="10004" w:h="10165" w:hRule="exact" w:wrap="none" w:vAnchor="page" w:hAnchor="page" w:x="1237" w:y="1063"/>
        <w:shd w:val="clear" w:color="auto" w:fill="auto"/>
        <w:spacing w:before="0" w:after="0" w:line="313" w:lineRule="exact"/>
        <w:ind w:firstLine="780"/>
        <w:jc w:val="both"/>
        <w:rPr>
          <w:b/>
        </w:rPr>
      </w:pPr>
      <w:r w:rsidRPr="00660E56">
        <w:rPr>
          <w:b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56DEC" w:rsidRDefault="00791401">
      <w:pPr>
        <w:pStyle w:val="20"/>
        <w:framePr w:w="10004" w:h="10165" w:hRule="exact" w:wrap="none" w:vAnchor="page" w:hAnchor="page" w:x="1237" w:y="1063"/>
        <w:shd w:val="clear" w:color="auto" w:fill="auto"/>
        <w:spacing w:before="0" w:after="0" w:line="313" w:lineRule="exact"/>
        <w:ind w:firstLine="780"/>
        <w:jc w:val="both"/>
      </w:pPr>
      <w:r w:rsidRPr="00660E56">
        <w:rPr>
          <w:b/>
        </w:rPr>
        <w:t>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Орловской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</w:t>
      </w:r>
      <w:r>
        <w:t>.</w:t>
      </w:r>
    </w:p>
    <w:p w:rsidR="00856DEC" w:rsidRPr="00660E56" w:rsidRDefault="00791401">
      <w:pPr>
        <w:pStyle w:val="20"/>
        <w:framePr w:w="10004" w:h="3489" w:hRule="exact" w:wrap="none" w:vAnchor="page" w:hAnchor="page" w:x="1237" w:y="11805"/>
        <w:shd w:val="clear" w:color="auto" w:fill="auto"/>
        <w:spacing w:before="0" w:after="272" w:line="320" w:lineRule="exact"/>
        <w:jc w:val="center"/>
        <w:rPr>
          <w:b/>
        </w:rPr>
      </w:pPr>
      <w:r w:rsidRPr="00660E56">
        <w:rPr>
          <w:b/>
        </w:rPr>
        <w:t>Исчерпывающий перечень оснований для отказа в приеме документов,</w:t>
      </w:r>
      <w:r w:rsidRPr="00660E56">
        <w:rPr>
          <w:b/>
        </w:rPr>
        <w:br/>
        <w:t>необходимых для предоставления государственной услуги</w:t>
      </w:r>
    </w:p>
    <w:p w:rsidR="00856DEC" w:rsidRPr="00660E56" w:rsidRDefault="00791401">
      <w:pPr>
        <w:pStyle w:val="20"/>
        <w:framePr w:w="10004" w:h="3489" w:hRule="exact" w:wrap="none" w:vAnchor="page" w:hAnchor="page" w:x="1237" w:y="11805"/>
        <w:numPr>
          <w:ilvl w:val="0"/>
          <w:numId w:val="4"/>
        </w:numPr>
        <w:shd w:val="clear" w:color="auto" w:fill="auto"/>
        <w:tabs>
          <w:tab w:val="left" w:pos="1219"/>
        </w:tabs>
        <w:spacing w:before="0" w:after="239" w:line="280" w:lineRule="exact"/>
        <w:ind w:firstLine="780"/>
        <w:jc w:val="both"/>
        <w:rPr>
          <w:b/>
        </w:rPr>
      </w:pPr>
      <w:r w:rsidRPr="00660E56">
        <w:rPr>
          <w:b/>
        </w:rPr>
        <w:t>Оснований для отказа в приеме документов не имеется.</w:t>
      </w:r>
    </w:p>
    <w:p w:rsidR="00856DEC" w:rsidRPr="00660E56" w:rsidRDefault="00791401">
      <w:pPr>
        <w:pStyle w:val="20"/>
        <w:framePr w:w="10004" w:h="3489" w:hRule="exact" w:wrap="none" w:vAnchor="page" w:hAnchor="page" w:x="1237" w:y="11805"/>
        <w:shd w:val="clear" w:color="auto" w:fill="auto"/>
        <w:spacing w:before="0" w:after="234" w:line="306" w:lineRule="exact"/>
        <w:jc w:val="center"/>
        <w:rPr>
          <w:b/>
        </w:rPr>
      </w:pPr>
      <w:r w:rsidRPr="00660E56">
        <w:rPr>
          <w:b/>
        </w:rPr>
        <w:t>Исчерпывающий перечень оснований для приостановления или отказа</w:t>
      </w:r>
      <w:r w:rsidRPr="00660E56">
        <w:rPr>
          <w:b/>
        </w:rPr>
        <w:br/>
        <w:t>в предоставлении государственной услуги</w:t>
      </w:r>
    </w:p>
    <w:p w:rsidR="00856DEC" w:rsidRPr="00660E56" w:rsidRDefault="00791401">
      <w:pPr>
        <w:pStyle w:val="20"/>
        <w:framePr w:w="10004" w:h="3489" w:hRule="exact" w:wrap="none" w:vAnchor="page" w:hAnchor="page" w:x="1237" w:y="11805"/>
        <w:numPr>
          <w:ilvl w:val="0"/>
          <w:numId w:val="4"/>
        </w:numPr>
        <w:shd w:val="clear" w:color="auto" w:fill="auto"/>
        <w:tabs>
          <w:tab w:val="left" w:pos="1207"/>
        </w:tabs>
        <w:spacing w:before="0" w:after="0" w:line="313" w:lineRule="exact"/>
        <w:ind w:firstLine="780"/>
        <w:jc w:val="both"/>
        <w:rPr>
          <w:b/>
        </w:rPr>
      </w:pPr>
      <w:r w:rsidRPr="00660E56">
        <w:rPr>
          <w:b/>
        </w:rPr>
        <w:t>Основания для приостановления предоставления государственной услуги отсутствуют.</w:t>
      </w:r>
    </w:p>
    <w:p w:rsidR="00856DEC" w:rsidRPr="00660E56" w:rsidRDefault="00791401">
      <w:pPr>
        <w:pStyle w:val="20"/>
        <w:framePr w:w="10004" w:h="3489" w:hRule="exact" w:wrap="none" w:vAnchor="page" w:hAnchor="page" w:x="1237" w:y="11805"/>
        <w:numPr>
          <w:ilvl w:val="0"/>
          <w:numId w:val="4"/>
        </w:numPr>
        <w:shd w:val="clear" w:color="auto" w:fill="auto"/>
        <w:tabs>
          <w:tab w:val="left" w:pos="1219"/>
        </w:tabs>
        <w:spacing w:before="0" w:after="0" w:line="280" w:lineRule="exact"/>
        <w:ind w:firstLine="780"/>
        <w:jc w:val="both"/>
        <w:rPr>
          <w:b/>
        </w:rPr>
      </w:pPr>
      <w:r w:rsidRPr="00660E56">
        <w:rPr>
          <w:b/>
        </w:rPr>
        <w:t>Основаниями для отказа в предоставлении государственной услуги</w:t>
      </w:r>
    </w:p>
    <w:p w:rsidR="00856DEC" w:rsidRDefault="00856DEC">
      <w:pPr>
        <w:rPr>
          <w:sz w:val="2"/>
          <w:szCs w:val="2"/>
        </w:rPr>
        <w:sectPr w:rsidR="00856DEC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6DEC" w:rsidRDefault="00791401">
      <w:pPr>
        <w:pStyle w:val="a7"/>
        <w:framePr w:wrap="none" w:vAnchor="page" w:hAnchor="page" w:x="6254" w:y="696"/>
        <w:shd w:val="clear" w:color="auto" w:fill="auto"/>
        <w:spacing w:line="260" w:lineRule="exact"/>
      </w:pPr>
      <w:r>
        <w:lastRenderedPageBreak/>
        <w:t>8</w:t>
      </w:r>
    </w:p>
    <w:p w:rsidR="00856DEC" w:rsidRDefault="00791401">
      <w:pPr>
        <w:pStyle w:val="20"/>
        <w:framePr w:w="9965" w:h="14213" w:hRule="exact" w:wrap="none" w:vAnchor="page" w:hAnchor="page" w:x="1333" w:y="1137"/>
        <w:shd w:val="clear" w:color="auto" w:fill="auto"/>
        <w:spacing w:before="0" w:after="0" w:line="280" w:lineRule="exact"/>
      </w:pPr>
      <w:r>
        <w:t>являются:</w:t>
      </w:r>
    </w:p>
    <w:p w:rsidR="00856DEC" w:rsidRDefault="00791401">
      <w:pPr>
        <w:pStyle w:val="20"/>
        <w:framePr w:w="9965" w:h="14213" w:hRule="exact" w:wrap="none" w:vAnchor="page" w:hAnchor="page" w:x="1333" w:y="1137"/>
        <w:shd w:val="clear" w:color="auto" w:fill="auto"/>
        <w:spacing w:before="0" w:after="0" w:line="328" w:lineRule="exact"/>
        <w:ind w:firstLine="780"/>
        <w:jc w:val="both"/>
      </w:pPr>
      <w:r>
        <w:t>отсутствие необходимого специализированного приема (специалиста) в учреждении;</w:t>
      </w:r>
    </w:p>
    <w:p w:rsidR="00856DEC" w:rsidRDefault="00791401">
      <w:pPr>
        <w:pStyle w:val="20"/>
        <w:framePr w:w="9965" w:h="14213" w:hRule="exact" w:wrap="none" w:vAnchor="page" w:hAnchor="page" w:x="1333" w:y="1137"/>
        <w:shd w:val="clear" w:color="auto" w:fill="auto"/>
        <w:spacing w:before="0" w:after="234" w:line="317" w:lineRule="exact"/>
        <w:ind w:firstLine="780"/>
        <w:jc w:val="both"/>
      </w:pPr>
      <w:r>
        <w:t>отсутствие свободных талонов на прием к нужному специалисту на желаемую дату приема (при оказании плановой медицинской помощи).</w:t>
      </w:r>
    </w:p>
    <w:p w:rsidR="00856DEC" w:rsidRDefault="00791401">
      <w:pPr>
        <w:pStyle w:val="20"/>
        <w:framePr w:w="9965" w:h="14213" w:hRule="exact" w:wrap="none" w:vAnchor="page" w:hAnchor="page" w:x="1333" w:y="1137"/>
        <w:shd w:val="clear" w:color="auto" w:fill="auto"/>
        <w:spacing w:before="0" w:after="0" w:line="324" w:lineRule="exact"/>
        <w:ind w:left="20"/>
        <w:jc w:val="center"/>
      </w:pPr>
      <w:r>
        <w:t>Перечень услуг, которые являются необходимыми и обязательными для</w:t>
      </w:r>
      <w:r>
        <w:br/>
        <w:t>предоставления государственной услуги, в том числе сведения о документе</w:t>
      </w:r>
    </w:p>
    <w:p w:rsidR="00856DEC" w:rsidRDefault="00791401">
      <w:pPr>
        <w:pStyle w:val="20"/>
        <w:framePr w:w="9965" w:h="14213" w:hRule="exact" w:wrap="none" w:vAnchor="page" w:hAnchor="page" w:x="1333" w:y="1137"/>
        <w:shd w:val="clear" w:color="auto" w:fill="auto"/>
        <w:spacing w:before="0" w:after="240" w:line="317" w:lineRule="exact"/>
        <w:ind w:left="20"/>
        <w:jc w:val="center"/>
      </w:pPr>
      <w:r>
        <w:t>(документах), выдаваемом (выдаваемых) организациями, участвующими в</w:t>
      </w:r>
      <w:r>
        <w:br/>
        <w:t>предоставлении государственной услуги</w:t>
      </w:r>
    </w:p>
    <w:p w:rsidR="00856DEC" w:rsidRDefault="00791401">
      <w:pPr>
        <w:pStyle w:val="20"/>
        <w:framePr w:w="9965" w:h="14213" w:hRule="exact" w:wrap="none" w:vAnchor="page" w:hAnchor="page" w:x="1333" w:y="1137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243" w:line="317" w:lineRule="exact"/>
        <w:ind w:firstLine="600"/>
        <w:jc w:val="both"/>
      </w:pPr>
      <w:r>
        <w:t>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856DEC" w:rsidRDefault="00791401">
      <w:pPr>
        <w:pStyle w:val="20"/>
        <w:framePr w:w="9965" w:h="14213" w:hRule="exact" w:wrap="none" w:vAnchor="page" w:hAnchor="page" w:x="1333" w:y="1137"/>
        <w:shd w:val="clear" w:color="auto" w:fill="auto"/>
        <w:spacing w:before="0" w:after="237" w:line="313" w:lineRule="exact"/>
        <w:ind w:left="20"/>
        <w:jc w:val="center"/>
      </w:pPr>
      <w:r>
        <w:t>Порядок, размер и основания взимания государственной пошлины или иной</w:t>
      </w:r>
      <w:r>
        <w:br/>
        <w:t>платы, взимаемой за предоставление государственной услуги</w:t>
      </w:r>
    </w:p>
    <w:p w:rsidR="00856DEC" w:rsidRDefault="00791401">
      <w:pPr>
        <w:pStyle w:val="20"/>
        <w:framePr w:w="9965" w:h="14213" w:hRule="exact" w:wrap="none" w:vAnchor="page" w:hAnchor="page" w:x="1333" w:y="1137"/>
        <w:numPr>
          <w:ilvl w:val="0"/>
          <w:numId w:val="4"/>
        </w:numPr>
        <w:shd w:val="clear" w:color="auto" w:fill="auto"/>
        <w:tabs>
          <w:tab w:val="left" w:pos="1309"/>
        </w:tabs>
        <w:spacing w:before="0" w:after="0" w:line="317" w:lineRule="exact"/>
        <w:ind w:firstLine="780"/>
        <w:jc w:val="both"/>
      </w:pPr>
      <w:r>
        <w:t>Предоставление государственной услуги для граждан Российской федерации, постоянно проживающих на территории Российской Федерации и являющихся застрахованными по обязательному медицинскому страхованию осуществляется без взимания платы.</w:t>
      </w:r>
    </w:p>
    <w:p w:rsidR="00856DEC" w:rsidRDefault="00791401">
      <w:pPr>
        <w:pStyle w:val="20"/>
        <w:framePr w:w="9965" w:h="14213" w:hRule="exact" w:wrap="none" w:vAnchor="page" w:hAnchor="page" w:x="1333" w:y="1137"/>
        <w:shd w:val="clear" w:color="auto" w:fill="auto"/>
        <w:spacing w:before="0" w:after="0" w:line="313" w:lineRule="exact"/>
        <w:ind w:firstLine="600"/>
        <w:jc w:val="both"/>
      </w:pPr>
      <w:r>
        <w:t>Плановая медицинская помощь оказывается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 на платной основе.</w:t>
      </w:r>
    </w:p>
    <w:p w:rsidR="00856DEC" w:rsidRDefault="00791401">
      <w:pPr>
        <w:pStyle w:val="20"/>
        <w:framePr w:w="9965" w:h="14213" w:hRule="exact" w:wrap="none" w:vAnchor="page" w:hAnchor="page" w:x="1333" w:y="1137"/>
        <w:shd w:val="clear" w:color="auto" w:fill="auto"/>
        <w:spacing w:before="0" w:after="240" w:line="313" w:lineRule="exact"/>
        <w:ind w:firstLine="600"/>
        <w:jc w:val="both"/>
      </w:pPr>
      <w:r>
        <w:t>Цены на медицинские услуги, предоставляемые заявителям за плату, устанавливаются в соответствии с законодательством Российской Федерации.</w:t>
      </w:r>
    </w:p>
    <w:p w:rsidR="00856DEC" w:rsidRDefault="00791401">
      <w:pPr>
        <w:pStyle w:val="20"/>
        <w:framePr w:w="9965" w:h="14213" w:hRule="exact" w:wrap="none" w:vAnchor="page" w:hAnchor="page" w:x="1333" w:y="1137"/>
        <w:shd w:val="clear" w:color="auto" w:fill="auto"/>
        <w:spacing w:before="0" w:after="0" w:line="313" w:lineRule="exact"/>
        <w:ind w:left="200"/>
      </w:pPr>
      <w:r>
        <w:t>Максимальный срок ожидания в очереди при подаче запроса о предоставлении</w:t>
      </w:r>
    </w:p>
    <w:p w:rsidR="00856DEC" w:rsidRDefault="00791401">
      <w:pPr>
        <w:pStyle w:val="20"/>
        <w:framePr w:w="9965" w:h="14213" w:hRule="exact" w:wrap="none" w:vAnchor="page" w:hAnchor="page" w:x="1333" w:y="1137"/>
        <w:shd w:val="clear" w:color="auto" w:fill="auto"/>
        <w:spacing w:before="0" w:after="0" w:line="313" w:lineRule="exact"/>
        <w:ind w:firstLine="780"/>
        <w:jc w:val="both"/>
      </w:pPr>
      <w:r>
        <w:t>государственной услуги и при получении результата предоставления</w:t>
      </w:r>
    </w:p>
    <w:p w:rsidR="00856DEC" w:rsidRDefault="00791401">
      <w:pPr>
        <w:pStyle w:val="20"/>
        <w:framePr w:w="9965" w:h="14213" w:hRule="exact" w:wrap="none" w:vAnchor="page" w:hAnchor="page" w:x="1333" w:y="1137"/>
        <w:shd w:val="clear" w:color="auto" w:fill="auto"/>
        <w:spacing w:before="0" w:after="237" w:line="313" w:lineRule="exact"/>
        <w:ind w:left="20"/>
        <w:jc w:val="center"/>
      </w:pPr>
      <w:r>
        <w:t>государственной услуги</w:t>
      </w:r>
    </w:p>
    <w:p w:rsidR="00856DEC" w:rsidRDefault="00791401">
      <w:pPr>
        <w:pStyle w:val="20"/>
        <w:framePr w:w="9965" w:h="14213" w:hRule="exact" w:wrap="none" w:vAnchor="page" w:hAnchor="page" w:x="1333" w:y="1137"/>
        <w:numPr>
          <w:ilvl w:val="0"/>
          <w:numId w:val="4"/>
        </w:numPr>
        <w:shd w:val="clear" w:color="auto" w:fill="auto"/>
        <w:tabs>
          <w:tab w:val="left" w:pos="1309"/>
        </w:tabs>
        <w:spacing w:before="0" w:after="0" w:line="317" w:lineRule="exact"/>
        <w:ind w:firstLine="780"/>
        <w:jc w:val="both"/>
      </w:pPr>
      <w:r>
        <w:t>Время ожидания в очереди при подаче запроса о предоставлении государственной услуги не должно превышать 45 минут на одного заявителя.</w:t>
      </w:r>
    </w:p>
    <w:p w:rsidR="00856DEC" w:rsidRDefault="00791401">
      <w:pPr>
        <w:pStyle w:val="20"/>
        <w:framePr w:w="9965" w:h="14213" w:hRule="exact" w:wrap="none" w:vAnchor="page" w:hAnchor="page" w:x="1333" w:y="1137"/>
        <w:shd w:val="clear" w:color="auto" w:fill="auto"/>
        <w:spacing w:before="0" w:after="246" w:line="317" w:lineRule="exact"/>
        <w:ind w:firstLine="780"/>
        <w:jc w:val="both"/>
      </w:pPr>
      <w:r>
        <w:t>При электронной форме обращения - в режиме реального времени.</w:t>
      </w:r>
    </w:p>
    <w:p w:rsidR="00856DEC" w:rsidRDefault="00791401">
      <w:pPr>
        <w:pStyle w:val="20"/>
        <w:framePr w:w="9965" w:h="14213" w:hRule="exact" w:wrap="none" w:vAnchor="page" w:hAnchor="page" w:x="1333" w:y="1137"/>
        <w:shd w:val="clear" w:color="auto" w:fill="auto"/>
        <w:spacing w:before="0" w:after="264" w:line="310" w:lineRule="exact"/>
        <w:ind w:left="20"/>
        <w:jc w:val="center"/>
      </w:pPr>
      <w:r>
        <w:t>Срок и порядок регистрации запроса заявителя о предоставлении</w:t>
      </w:r>
      <w:r>
        <w:br/>
        <w:t>государственной услуги и услуги, предоставляемой организацией, участвующей</w:t>
      </w:r>
      <w:r>
        <w:br/>
        <w:t>в предоставлении государственной услуги, в том числе в электронной форме</w:t>
      </w:r>
    </w:p>
    <w:p w:rsidR="00856DEC" w:rsidRDefault="00791401">
      <w:pPr>
        <w:pStyle w:val="20"/>
        <w:framePr w:w="9965" w:h="14213" w:hRule="exact" w:wrap="none" w:vAnchor="page" w:hAnchor="page" w:x="1333" w:y="1137"/>
        <w:numPr>
          <w:ilvl w:val="0"/>
          <w:numId w:val="4"/>
        </w:numPr>
        <w:shd w:val="clear" w:color="auto" w:fill="auto"/>
        <w:tabs>
          <w:tab w:val="left" w:pos="1309"/>
        </w:tabs>
        <w:spacing w:before="0" w:after="0" w:line="280" w:lineRule="exact"/>
        <w:ind w:firstLine="780"/>
        <w:jc w:val="both"/>
      </w:pPr>
      <w:r>
        <w:t>Ответственный специалист учреждения осуществляет прием и</w:t>
      </w:r>
    </w:p>
    <w:p w:rsidR="00856DEC" w:rsidRDefault="00791401">
      <w:pPr>
        <w:pStyle w:val="a7"/>
        <w:framePr w:wrap="none" w:vAnchor="page" w:hAnchor="page" w:x="5840" w:y="15722"/>
        <w:shd w:val="clear" w:color="auto" w:fill="auto"/>
        <w:spacing w:line="260" w:lineRule="exact"/>
      </w:pPr>
      <w:r>
        <w:t>*</w:t>
      </w:r>
    </w:p>
    <w:p w:rsidR="00856DEC" w:rsidRDefault="00856DEC">
      <w:pPr>
        <w:rPr>
          <w:sz w:val="2"/>
          <w:szCs w:val="2"/>
        </w:rPr>
        <w:sectPr w:rsidR="00856DEC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6DEC" w:rsidRDefault="00791401">
      <w:pPr>
        <w:pStyle w:val="a7"/>
        <w:framePr w:wrap="none" w:vAnchor="page" w:hAnchor="page" w:x="6251" w:y="685"/>
        <w:shd w:val="clear" w:color="auto" w:fill="auto"/>
        <w:spacing w:line="260" w:lineRule="exact"/>
      </w:pPr>
      <w:r>
        <w:lastRenderedPageBreak/>
        <w:t>9</w:t>
      </w:r>
    </w:p>
    <w:p w:rsidR="00856DEC" w:rsidRDefault="00791401">
      <w:pPr>
        <w:pStyle w:val="20"/>
        <w:framePr w:w="9958" w:h="14275" w:hRule="exact" w:wrap="none" w:vAnchor="page" w:hAnchor="page" w:x="1333" w:y="1081"/>
        <w:shd w:val="clear" w:color="auto" w:fill="auto"/>
        <w:spacing w:before="0" w:after="0" w:line="328" w:lineRule="exact"/>
        <w:jc w:val="both"/>
      </w:pPr>
      <w:r>
        <w:t>регистрацию документов о предоставлении государственной услуги в течение 30 минут с момента поступления документов.</w:t>
      </w:r>
    </w:p>
    <w:p w:rsidR="00856DEC" w:rsidRDefault="00791401">
      <w:pPr>
        <w:pStyle w:val="20"/>
        <w:framePr w:w="9958" w:h="14275" w:hRule="exact" w:wrap="none" w:vAnchor="page" w:hAnchor="page" w:x="1333" w:y="1081"/>
        <w:numPr>
          <w:ilvl w:val="0"/>
          <w:numId w:val="4"/>
        </w:numPr>
        <w:shd w:val="clear" w:color="auto" w:fill="auto"/>
        <w:tabs>
          <w:tab w:val="left" w:pos="1364"/>
        </w:tabs>
        <w:spacing w:before="0" w:after="291" w:line="280" w:lineRule="exact"/>
        <w:ind w:left="900"/>
        <w:jc w:val="both"/>
      </w:pPr>
      <w:r>
        <w:t>При электронной форме обращения - в режиме реального времени.</w:t>
      </w:r>
    </w:p>
    <w:p w:rsidR="00856DEC" w:rsidRDefault="00791401">
      <w:pPr>
        <w:pStyle w:val="20"/>
        <w:framePr w:w="9958" w:h="14275" w:hRule="exact" w:wrap="none" w:vAnchor="page" w:hAnchor="page" w:x="1333" w:y="1081"/>
        <w:shd w:val="clear" w:color="auto" w:fill="auto"/>
        <w:spacing w:before="0" w:after="240" w:line="317" w:lineRule="exact"/>
        <w:jc w:val="center"/>
      </w:pPr>
      <w:r>
        <w:t>Требования к помещениям, в которых предоставляется государственная услуга и</w:t>
      </w:r>
      <w:r>
        <w:br/>
        <w:t>услуга, предоставляемая органом, участвующим в предоставлении услуги, к</w:t>
      </w:r>
      <w:r>
        <w:br/>
        <w:t>месту ожидания и приема заявителей, размещению и оформлению визуальной,</w:t>
      </w:r>
      <w:r>
        <w:br/>
        <w:t>текстовой и мультимедийной информации о порядке предоставления таких услуг</w:t>
      </w:r>
    </w:p>
    <w:p w:rsidR="00856DEC" w:rsidRDefault="00791401">
      <w:pPr>
        <w:pStyle w:val="20"/>
        <w:framePr w:w="9958" w:h="14275" w:hRule="exact" w:wrap="none" w:vAnchor="page" w:hAnchor="page" w:x="1333" w:y="1081"/>
        <w:numPr>
          <w:ilvl w:val="0"/>
          <w:numId w:val="4"/>
        </w:numPr>
        <w:shd w:val="clear" w:color="auto" w:fill="auto"/>
        <w:tabs>
          <w:tab w:val="left" w:pos="1318"/>
        </w:tabs>
        <w:spacing w:before="0" w:after="0" w:line="317" w:lineRule="exact"/>
        <w:ind w:firstLine="760"/>
        <w:jc w:val="both"/>
      </w:pPr>
      <w:r>
        <w:t>Организация приема заявителей осуществляется в помещении учреждения в течение всего рабочего времени в соответствии с графиком, приведенным в пункте 3 административного регламента.</w:t>
      </w:r>
    </w:p>
    <w:p w:rsidR="00856DEC" w:rsidRDefault="00791401">
      <w:pPr>
        <w:pStyle w:val="20"/>
        <w:framePr w:w="9958" w:h="14275" w:hRule="exact" w:wrap="none" w:vAnchor="page" w:hAnchor="page" w:x="1333" w:y="1081"/>
        <w:numPr>
          <w:ilvl w:val="0"/>
          <w:numId w:val="4"/>
        </w:numPr>
        <w:shd w:val="clear" w:color="auto" w:fill="auto"/>
        <w:tabs>
          <w:tab w:val="left" w:pos="1180"/>
        </w:tabs>
        <w:spacing w:before="0" w:after="0" w:line="320" w:lineRule="exact"/>
        <w:ind w:firstLine="760"/>
        <w:jc w:val="both"/>
      </w:pPr>
      <w:r>
        <w:t>Помещения для работы с заявителями должны соответствовать всем требованиям к обеспечению безопасности труда, санитарно- эпидемиологическим и противопожарным правилам и нормативам, должны быть оборудованы местами ожидания, а также стендами для размещения справочной информации.</w:t>
      </w:r>
    </w:p>
    <w:p w:rsidR="00856DEC" w:rsidRPr="00660E56" w:rsidRDefault="00791401">
      <w:pPr>
        <w:pStyle w:val="20"/>
        <w:framePr w:w="9958" w:h="14275" w:hRule="exact" w:wrap="none" w:vAnchor="page" w:hAnchor="page" w:x="1333" w:y="1081"/>
        <w:numPr>
          <w:ilvl w:val="0"/>
          <w:numId w:val="4"/>
        </w:numPr>
        <w:shd w:val="clear" w:color="auto" w:fill="auto"/>
        <w:tabs>
          <w:tab w:val="left" w:pos="1318"/>
        </w:tabs>
        <w:spacing w:before="0" w:after="0" w:line="317" w:lineRule="exact"/>
        <w:ind w:firstLine="760"/>
        <w:jc w:val="both"/>
        <w:rPr>
          <w:b/>
        </w:rPr>
      </w:pPr>
      <w:r w:rsidRPr="00660E56">
        <w:rPr>
          <w:b/>
        </w:rPr>
        <w:t>Рабочее место сотрудника учреждения оборудуется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государственной услуги.</w:t>
      </w:r>
    </w:p>
    <w:p w:rsidR="00856DEC" w:rsidRDefault="00791401">
      <w:pPr>
        <w:pStyle w:val="20"/>
        <w:framePr w:w="9958" w:h="14275" w:hRule="exact" w:wrap="none" w:vAnchor="page" w:hAnchor="page" w:x="1333" w:y="1081"/>
        <w:numPr>
          <w:ilvl w:val="0"/>
          <w:numId w:val="4"/>
        </w:numPr>
        <w:shd w:val="clear" w:color="auto" w:fill="auto"/>
        <w:tabs>
          <w:tab w:val="left" w:pos="1180"/>
        </w:tabs>
        <w:spacing w:before="0" w:after="243" w:line="317" w:lineRule="exact"/>
        <w:ind w:firstLine="760"/>
        <w:jc w:val="both"/>
      </w:pPr>
      <w:r>
        <w:t>Дополнительные требования к размещению и оформлению визуальной, текстовой и мультимедийной информации не предъявляются.</w:t>
      </w:r>
    </w:p>
    <w:p w:rsidR="00856DEC" w:rsidRDefault="00791401">
      <w:pPr>
        <w:pStyle w:val="20"/>
        <w:framePr w:w="9958" w:h="14275" w:hRule="exact" w:wrap="none" w:vAnchor="page" w:hAnchor="page" w:x="1333" w:y="1081"/>
        <w:shd w:val="clear" w:color="auto" w:fill="auto"/>
        <w:spacing w:before="0" w:after="240" w:line="313" w:lineRule="exact"/>
        <w:jc w:val="center"/>
      </w:pPr>
      <w:r>
        <w:t>Показатели доступности и качества государственной услуги, в том числе</w:t>
      </w:r>
      <w:r>
        <w:br/>
        <w:t>количество взаимодействий заявителя с должностными лицами при</w:t>
      </w:r>
      <w:r>
        <w:br/>
        <w:t>предоставлении государственной услуги и их продолжительность, возможность</w:t>
      </w:r>
      <w:r>
        <w:br/>
        <w:t>получения государственной услуги в многофункциональном центре</w:t>
      </w:r>
      <w:r>
        <w:br/>
        <w:t>предоставления государственных и муниципальных услуг, возможность</w:t>
      </w:r>
      <w:r>
        <w:br/>
        <w:t>получения информации о ходе предоставления государственной услуги, в том</w:t>
      </w:r>
      <w:r>
        <w:br/>
        <w:t>числе с использованием информационно-коммуникационных технологий</w:t>
      </w:r>
    </w:p>
    <w:p w:rsidR="00856DEC" w:rsidRDefault="00791401">
      <w:pPr>
        <w:pStyle w:val="20"/>
        <w:framePr w:w="9958" w:h="14275" w:hRule="exact" w:wrap="none" w:vAnchor="page" w:hAnchor="page" w:x="1333" w:y="1081"/>
        <w:numPr>
          <w:ilvl w:val="0"/>
          <w:numId w:val="4"/>
        </w:numPr>
        <w:shd w:val="clear" w:color="auto" w:fill="auto"/>
        <w:tabs>
          <w:tab w:val="left" w:pos="1180"/>
        </w:tabs>
        <w:spacing w:before="0" w:after="0" w:line="313" w:lineRule="exact"/>
        <w:ind w:firstLine="760"/>
        <w:jc w:val="both"/>
      </w:pPr>
      <w:r>
        <w:t>Взаимодействия заявителей с сотрудниками учреждения в случаях направления заявителями запросов о предоставлении государственной услуги по электронной почте не происходит. По желанию заявителей происходит одно взаимодействие заявителя при личном обращении в учреждение для предоставления государственной услуги.</w:t>
      </w:r>
    </w:p>
    <w:p w:rsidR="00856DEC" w:rsidRDefault="00791401">
      <w:pPr>
        <w:pStyle w:val="20"/>
        <w:framePr w:w="9958" w:h="14275" w:hRule="exact" w:wrap="none" w:vAnchor="page" w:hAnchor="page" w:x="1333" w:y="1081"/>
        <w:shd w:val="clear" w:color="auto" w:fill="auto"/>
        <w:spacing w:before="0" w:after="0" w:line="313" w:lineRule="exact"/>
        <w:ind w:firstLine="760"/>
        <w:jc w:val="both"/>
      </w:pPr>
      <w:r>
        <w:t>Максимальная продолжительность взаимодействия составляет 15 (пятнадцать) минут.</w:t>
      </w:r>
    </w:p>
    <w:p w:rsidR="00856DEC" w:rsidRDefault="00791401">
      <w:pPr>
        <w:pStyle w:val="20"/>
        <w:framePr w:w="9958" w:h="14275" w:hRule="exact" w:wrap="none" w:vAnchor="page" w:hAnchor="page" w:x="1333" w:y="1081"/>
        <w:shd w:val="clear" w:color="auto" w:fill="auto"/>
        <w:spacing w:before="0" w:after="0" w:line="313" w:lineRule="exact"/>
        <w:ind w:firstLine="760"/>
        <w:jc w:val="both"/>
      </w:pPr>
      <w:r>
        <w:t>В ходе предоставления государственной услуги отсутствует возможность получения информации о ходе предоставления государственной услуги с использованием информационно-коммуникационных технологий.</w:t>
      </w:r>
    </w:p>
    <w:p w:rsidR="00856DEC" w:rsidRDefault="00791401">
      <w:pPr>
        <w:pStyle w:val="20"/>
        <w:framePr w:w="9958" w:h="14275" w:hRule="exact" w:wrap="none" w:vAnchor="page" w:hAnchor="page" w:x="1333" w:y="1081"/>
        <w:shd w:val="clear" w:color="auto" w:fill="auto"/>
        <w:tabs>
          <w:tab w:val="left" w:pos="4032"/>
        </w:tabs>
        <w:spacing w:before="0" w:after="0" w:line="331" w:lineRule="exact"/>
        <w:ind w:firstLine="760"/>
        <w:jc w:val="both"/>
      </w:pPr>
      <w:r>
        <w:t>Доступность государственной услуги характеризуется следующими показателями:</w:t>
      </w:r>
      <w:r>
        <w:tab/>
        <w:t xml:space="preserve">. </w:t>
      </w:r>
      <w:r>
        <w:rPr>
          <w:vertAlign w:val="subscript"/>
          <w:lang w:val="en-US" w:eastAsia="en-US" w:bidi="en-US"/>
        </w:rPr>
        <w:t>v</w:t>
      </w:r>
    </w:p>
    <w:p w:rsidR="00856DEC" w:rsidRDefault="00856DEC">
      <w:pPr>
        <w:rPr>
          <w:sz w:val="2"/>
          <w:szCs w:val="2"/>
        </w:rPr>
        <w:sectPr w:rsidR="00856DEC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6DEC" w:rsidRDefault="00791401">
      <w:pPr>
        <w:pStyle w:val="32"/>
        <w:framePr w:wrap="none" w:vAnchor="page" w:hAnchor="page" w:x="6190" w:y="732"/>
        <w:shd w:val="clear" w:color="auto" w:fill="auto"/>
        <w:spacing w:line="240" w:lineRule="exact"/>
      </w:pPr>
      <w:r>
        <w:lastRenderedPageBreak/>
        <w:t>10</w:t>
      </w:r>
    </w:p>
    <w:p w:rsidR="00856DEC" w:rsidRDefault="00791401">
      <w:pPr>
        <w:pStyle w:val="20"/>
        <w:framePr w:w="9968" w:h="14426" w:hRule="exact" w:wrap="none" w:vAnchor="page" w:hAnchor="page" w:x="1323" w:y="1082"/>
        <w:shd w:val="clear" w:color="auto" w:fill="auto"/>
        <w:spacing w:before="0" w:after="0" w:line="342" w:lineRule="exact"/>
        <w:ind w:firstLine="760"/>
        <w:jc w:val="both"/>
      </w:pPr>
      <w:r>
        <w:t>транспортная доступность к местам предоставления государственной услуги;</w:t>
      </w:r>
    </w:p>
    <w:p w:rsidR="00856DEC" w:rsidRDefault="00791401">
      <w:pPr>
        <w:pStyle w:val="20"/>
        <w:framePr w:w="9968" w:h="14426" w:hRule="exact" w:wrap="none" w:vAnchor="page" w:hAnchor="page" w:x="1323" w:y="1082"/>
        <w:shd w:val="clear" w:color="auto" w:fill="auto"/>
        <w:spacing w:before="0" w:after="0" w:line="328" w:lineRule="exact"/>
        <w:ind w:firstLine="760"/>
        <w:jc w:val="both"/>
      </w:pPr>
      <w:r>
        <w:t>количество взаимодействий заявителя с сотрудниками уполномоченного учреждения при предоставлении государственной услуги и их продолжительность не превышают стандарт предоставления государственной услуги;</w:t>
      </w:r>
    </w:p>
    <w:p w:rsidR="00856DEC" w:rsidRDefault="00791401">
      <w:pPr>
        <w:pStyle w:val="20"/>
        <w:framePr w:w="9968" w:h="14426" w:hRule="exact" w:wrap="none" w:vAnchor="page" w:hAnchor="page" w:x="1323" w:y="1082"/>
        <w:shd w:val="clear" w:color="auto" w:fill="auto"/>
        <w:spacing w:before="0" w:after="0" w:line="317" w:lineRule="exact"/>
        <w:ind w:firstLine="760"/>
        <w:jc w:val="both"/>
      </w:pPr>
      <w:r>
        <w:t>размещение информации о порядке предоставления государст</w:t>
      </w:r>
      <w:r w:rsidR="005C6D2B">
        <w:t>венной услуги в сети «Интернет»</w:t>
      </w:r>
      <w:r>
        <w:t>.</w:t>
      </w:r>
    </w:p>
    <w:p w:rsidR="00856DEC" w:rsidRDefault="00791401">
      <w:pPr>
        <w:pStyle w:val="20"/>
        <w:framePr w:w="9968" w:h="14426" w:hRule="exact" w:wrap="none" w:vAnchor="page" w:hAnchor="page" w:x="1323" w:y="1082"/>
        <w:numPr>
          <w:ilvl w:val="0"/>
          <w:numId w:val="4"/>
        </w:numPr>
        <w:shd w:val="clear" w:color="auto" w:fill="auto"/>
        <w:tabs>
          <w:tab w:val="left" w:pos="1483"/>
        </w:tabs>
        <w:spacing w:before="0" w:after="0" w:line="317" w:lineRule="exact"/>
        <w:ind w:firstLine="920"/>
        <w:jc w:val="both"/>
      </w:pPr>
      <w:r>
        <w:t xml:space="preserve">Показателем качества предоставления государственной услуги является удовлетворение потребности заявителя (имеющего право на предоставление государственной услуги) в получении государственной услуги </w:t>
      </w:r>
      <w:r>
        <w:rPr>
          <w:rStyle w:val="2Arial13pt"/>
        </w:rPr>
        <w:t>(</w:t>
      </w:r>
      <w:r>
        <w:rPr>
          <w:rStyle w:val="2Arial12pt"/>
        </w:rPr>
        <w:t>100</w:t>
      </w:r>
      <w:r>
        <w:rPr>
          <w:rStyle w:val="2Arial13pt"/>
        </w:rPr>
        <w:t>%).</w:t>
      </w:r>
    </w:p>
    <w:p w:rsidR="00856DEC" w:rsidRDefault="00791401">
      <w:pPr>
        <w:pStyle w:val="20"/>
        <w:framePr w:w="9968" w:h="14426" w:hRule="exact" w:wrap="none" w:vAnchor="page" w:hAnchor="page" w:x="1323" w:y="1082"/>
        <w:shd w:val="clear" w:color="auto" w:fill="auto"/>
        <w:spacing w:before="0" w:after="246" w:line="320" w:lineRule="exact"/>
        <w:ind w:firstLine="760"/>
        <w:jc w:val="both"/>
      </w:pPr>
      <w:r>
        <w:t>Показатель оценки качества предоставления государственной услуги определяется в процентном соотношении количества оказанных государственных услуг к численности граждан, получающих государственные услуги за отчетный период (Кусд/Кгр х 100%).</w:t>
      </w:r>
    </w:p>
    <w:p w:rsidR="00856DEC" w:rsidRDefault="00791401">
      <w:pPr>
        <w:pStyle w:val="20"/>
        <w:framePr w:w="9968" w:h="14426" w:hRule="exact" w:wrap="none" w:vAnchor="page" w:hAnchor="page" w:x="1323" w:y="1082"/>
        <w:shd w:val="clear" w:color="auto" w:fill="auto"/>
        <w:spacing w:before="0" w:after="240" w:line="313" w:lineRule="exact"/>
        <w:jc w:val="center"/>
      </w:pPr>
      <w:r>
        <w:t>Иные требования, в том числе учитывающие особенности предоставления</w:t>
      </w:r>
      <w:r>
        <w:br/>
        <w:t>государственной услуги в многофункциональных центрах предоставления</w:t>
      </w:r>
      <w:r>
        <w:br/>
        <w:t>государственных и муниципальных услуг и особенности предоставления</w:t>
      </w:r>
      <w:r>
        <w:br/>
        <w:t>государственной услуги в электронной форме</w:t>
      </w:r>
    </w:p>
    <w:p w:rsidR="00856DEC" w:rsidRDefault="00791401">
      <w:pPr>
        <w:pStyle w:val="20"/>
        <w:framePr w:w="9968" w:h="14426" w:hRule="exact" w:wrap="none" w:vAnchor="page" w:hAnchor="page" w:x="1323" w:y="1082"/>
        <w:numPr>
          <w:ilvl w:val="0"/>
          <w:numId w:val="4"/>
        </w:numPr>
        <w:shd w:val="clear" w:color="auto" w:fill="auto"/>
        <w:tabs>
          <w:tab w:val="left" w:pos="1186"/>
        </w:tabs>
        <w:spacing w:before="0" w:after="0" w:line="313" w:lineRule="exact"/>
        <w:ind w:firstLine="760"/>
        <w:jc w:val="both"/>
      </w:pPr>
      <w:r>
        <w:t>При предоставлении государственной услуги запрос на предоставление государственной услуги от заявителей может быть направлен в учреждение в электронной форме.</w:t>
      </w:r>
    </w:p>
    <w:p w:rsidR="00856DEC" w:rsidRDefault="00791401">
      <w:pPr>
        <w:pStyle w:val="20"/>
        <w:framePr w:w="9968" w:h="14426" w:hRule="exact" w:wrap="none" w:vAnchor="page" w:hAnchor="page" w:x="1323" w:y="1082"/>
        <w:numPr>
          <w:ilvl w:val="0"/>
          <w:numId w:val="4"/>
        </w:numPr>
        <w:shd w:val="clear" w:color="auto" w:fill="auto"/>
        <w:tabs>
          <w:tab w:val="left" w:pos="1186"/>
        </w:tabs>
        <w:spacing w:before="0" w:after="0" w:line="313" w:lineRule="exact"/>
        <w:ind w:firstLine="760"/>
        <w:jc w:val="both"/>
      </w:pPr>
      <w:r>
        <w:t>При предоставлении государственной услуги в электронной форме осуществляется:</w:t>
      </w:r>
    </w:p>
    <w:p w:rsidR="00856DEC" w:rsidRDefault="00791401">
      <w:pPr>
        <w:pStyle w:val="20"/>
        <w:framePr w:w="9968" w:h="14426" w:hRule="exact" w:wrap="none" w:vAnchor="page" w:hAnchor="page" w:x="1323" w:y="1082"/>
        <w:shd w:val="clear" w:color="auto" w:fill="auto"/>
        <w:spacing w:before="0" w:after="0" w:line="313" w:lineRule="exact"/>
        <w:ind w:firstLine="760"/>
        <w:jc w:val="both"/>
      </w:pPr>
      <w: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856DEC" w:rsidRDefault="00791401">
      <w:pPr>
        <w:pStyle w:val="20"/>
        <w:framePr w:w="9968" w:h="14426" w:hRule="exact" w:wrap="none" w:vAnchor="page" w:hAnchor="page" w:x="1323" w:y="1082"/>
        <w:shd w:val="clear" w:color="auto" w:fill="auto"/>
        <w:spacing w:before="0" w:after="0" w:line="313" w:lineRule="exact"/>
        <w:ind w:firstLine="760"/>
        <w:jc w:val="both"/>
      </w:pPr>
      <w:r>
        <w:t>подача заявителем запроса о предоставлении государственной услуги, и прием такого запроса учреждением с использованием информационно</w:t>
      </w:r>
      <w:r>
        <w:softHyphen/>
        <w:t>технологической и коммуникационной инфраструктуры.</w:t>
      </w:r>
    </w:p>
    <w:p w:rsidR="00856DEC" w:rsidRDefault="00791401">
      <w:pPr>
        <w:pStyle w:val="20"/>
        <w:framePr w:w="9968" w:h="14426" w:hRule="exact" w:wrap="none" w:vAnchor="page" w:hAnchor="page" w:x="1323" w:y="1082"/>
        <w:numPr>
          <w:ilvl w:val="0"/>
          <w:numId w:val="4"/>
        </w:numPr>
        <w:shd w:val="clear" w:color="auto" w:fill="auto"/>
        <w:tabs>
          <w:tab w:val="left" w:pos="1186"/>
        </w:tabs>
        <w:spacing w:before="0" w:after="0" w:line="313" w:lineRule="exact"/>
        <w:ind w:firstLine="760"/>
        <w:jc w:val="both"/>
      </w:pPr>
      <w:r>
        <w:t>На основании обращения возможно получение заявителем результата предоставления государственной услуги в электронном виде.</w:t>
      </w:r>
    </w:p>
    <w:p w:rsidR="00856DEC" w:rsidRDefault="00791401">
      <w:pPr>
        <w:pStyle w:val="20"/>
        <w:framePr w:w="9968" w:h="14426" w:hRule="exact" w:wrap="none" w:vAnchor="page" w:hAnchor="page" w:x="1323" w:y="1082"/>
        <w:shd w:val="clear" w:color="auto" w:fill="auto"/>
        <w:spacing w:before="0" w:after="0" w:line="313" w:lineRule="exact"/>
        <w:ind w:firstLine="760"/>
        <w:jc w:val="both"/>
      </w:pPr>
      <w:r w:rsidRPr="00660E56">
        <w:rPr>
          <w:b/>
        </w:rPr>
        <w:t>Информация от заявителей, обратившихся через государственную информационную систему «Региональный портал государственных и муниципальных услуг (функций) Орловской области» сразу же становится доступной сотрудникам учреждения. Сотрудники учреждения извещают заявителя об изменении даты и времени приема по телефону или через Интернет, если указан адрес электронной почты заявителя</w:t>
      </w:r>
      <w:r>
        <w:t>.</w:t>
      </w:r>
    </w:p>
    <w:p w:rsidR="00856DEC" w:rsidRDefault="00791401">
      <w:pPr>
        <w:pStyle w:val="20"/>
        <w:framePr w:w="9968" w:h="14426" w:hRule="exact" w:wrap="none" w:vAnchor="page" w:hAnchor="page" w:x="1323" w:y="1082"/>
        <w:shd w:val="clear" w:color="auto" w:fill="auto"/>
        <w:spacing w:before="0" w:after="0" w:line="313" w:lineRule="exact"/>
        <w:ind w:firstLine="760"/>
        <w:jc w:val="both"/>
      </w:pPr>
      <w:r>
        <w:t>Государственная услуга в многофункциональном центре предоставления государственных и муниципальных услуг не предоставляется.</w:t>
      </w:r>
    </w:p>
    <w:p w:rsidR="00856DEC" w:rsidRDefault="00856DEC">
      <w:pPr>
        <w:rPr>
          <w:sz w:val="2"/>
          <w:szCs w:val="2"/>
        </w:rPr>
        <w:sectPr w:rsidR="00856DEC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6DEC" w:rsidRDefault="00791401">
      <w:pPr>
        <w:pStyle w:val="a7"/>
        <w:framePr w:wrap="none" w:vAnchor="page" w:hAnchor="page" w:x="6114" w:y="707"/>
        <w:shd w:val="clear" w:color="auto" w:fill="auto"/>
        <w:spacing w:line="260" w:lineRule="exact"/>
      </w:pPr>
      <w:r>
        <w:lastRenderedPageBreak/>
        <w:t>11</w:t>
      </w:r>
    </w:p>
    <w:p w:rsidR="00856DEC" w:rsidRDefault="00791401">
      <w:pPr>
        <w:pStyle w:val="20"/>
        <w:framePr w:w="9979" w:h="1339" w:hRule="exact" w:wrap="none" w:vAnchor="page" w:hAnchor="page" w:x="1215" w:y="1541"/>
        <w:numPr>
          <w:ilvl w:val="0"/>
          <w:numId w:val="6"/>
        </w:numPr>
        <w:shd w:val="clear" w:color="auto" w:fill="auto"/>
        <w:tabs>
          <w:tab w:val="left" w:pos="1357"/>
        </w:tabs>
        <w:spacing w:before="0" w:after="0" w:line="320" w:lineRule="exact"/>
        <w:ind w:firstLine="1060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</w:t>
      </w:r>
    </w:p>
    <w:p w:rsidR="00856DEC" w:rsidRDefault="00791401">
      <w:pPr>
        <w:pStyle w:val="20"/>
        <w:framePr w:w="9979" w:h="1339" w:hRule="exact" w:wrap="none" w:vAnchor="page" w:hAnchor="page" w:x="1215" w:y="1541"/>
        <w:shd w:val="clear" w:color="auto" w:fill="auto"/>
        <w:spacing w:before="0" w:after="0" w:line="320" w:lineRule="exact"/>
        <w:jc w:val="center"/>
      </w:pPr>
      <w:r>
        <w:t>форме</w:t>
      </w:r>
    </w:p>
    <w:p w:rsidR="00856DEC" w:rsidRDefault="00791401">
      <w:pPr>
        <w:pStyle w:val="20"/>
        <w:framePr w:w="9979" w:h="3492" w:hRule="exact" w:wrap="none" w:vAnchor="page" w:hAnchor="page" w:x="1215" w:y="3783"/>
        <w:shd w:val="clear" w:color="auto" w:fill="auto"/>
        <w:spacing w:before="0" w:after="27" w:line="280" w:lineRule="exact"/>
        <w:jc w:val="center"/>
      </w:pPr>
      <w:r>
        <w:t>Исчерпывающий перечень административных процедур при предоставлении</w:t>
      </w:r>
    </w:p>
    <w:p w:rsidR="00856DEC" w:rsidRDefault="00791401">
      <w:pPr>
        <w:pStyle w:val="20"/>
        <w:framePr w:w="9979" w:h="3492" w:hRule="exact" w:wrap="none" w:vAnchor="page" w:hAnchor="page" w:x="1215" w:y="3783"/>
        <w:shd w:val="clear" w:color="auto" w:fill="auto"/>
        <w:spacing w:before="0" w:after="250" w:line="280" w:lineRule="exact"/>
        <w:jc w:val="center"/>
      </w:pPr>
      <w:r>
        <w:t>государственной услуги</w:t>
      </w:r>
    </w:p>
    <w:p w:rsidR="00856DEC" w:rsidRDefault="00791401">
      <w:pPr>
        <w:pStyle w:val="20"/>
        <w:framePr w:w="9979" w:h="3492" w:hRule="exact" w:wrap="none" w:vAnchor="page" w:hAnchor="page" w:x="1215" w:y="3783"/>
        <w:numPr>
          <w:ilvl w:val="0"/>
          <w:numId w:val="4"/>
        </w:numPr>
        <w:shd w:val="clear" w:color="auto" w:fill="auto"/>
        <w:tabs>
          <w:tab w:val="left" w:pos="1177"/>
        </w:tabs>
        <w:spacing w:before="0" w:after="232" w:line="310" w:lineRule="exact"/>
        <w:ind w:firstLine="760"/>
        <w:jc w:val="both"/>
      </w:pPr>
      <w:r>
        <w:t>Предоставление государственной услуги включает в себя следующую административную процедуру:</w:t>
      </w:r>
    </w:p>
    <w:p w:rsidR="00856DEC" w:rsidRDefault="00791401">
      <w:pPr>
        <w:pStyle w:val="20"/>
        <w:framePr w:w="9979" w:h="3492" w:hRule="exact" w:wrap="none" w:vAnchor="page" w:hAnchor="page" w:x="1215" w:y="3783"/>
        <w:shd w:val="clear" w:color="auto" w:fill="auto"/>
        <w:spacing w:before="0" w:after="0" w:line="320" w:lineRule="exact"/>
        <w:ind w:firstLine="760"/>
        <w:jc w:val="both"/>
      </w:pPr>
      <w:r>
        <w:t>прием заявки (запись) на прием к врачу и выдача талона (направления) на прием к врачу.</w:t>
      </w:r>
    </w:p>
    <w:p w:rsidR="00856DEC" w:rsidRDefault="00791401">
      <w:pPr>
        <w:pStyle w:val="20"/>
        <w:framePr w:w="9979" w:h="3492" w:hRule="exact" w:wrap="none" w:vAnchor="page" w:hAnchor="page" w:x="1215" w:y="3783"/>
        <w:numPr>
          <w:ilvl w:val="0"/>
          <w:numId w:val="4"/>
        </w:numPr>
        <w:shd w:val="clear" w:color="auto" w:fill="auto"/>
        <w:tabs>
          <w:tab w:val="left" w:pos="1340"/>
        </w:tabs>
        <w:spacing w:before="0" w:after="0" w:line="320" w:lineRule="exact"/>
        <w:ind w:firstLine="760"/>
        <w:jc w:val="both"/>
      </w:pPr>
      <w:r>
        <w:t>Блок-схема последовательности действий при предоставлении государственной услуги приводится в приложении к административному регламенту.</w:t>
      </w:r>
    </w:p>
    <w:p w:rsidR="00856DEC" w:rsidRDefault="00791401">
      <w:pPr>
        <w:pStyle w:val="20"/>
        <w:framePr w:w="9979" w:h="7273" w:hRule="exact" w:wrap="none" w:vAnchor="page" w:hAnchor="page" w:x="1215" w:y="8193"/>
        <w:shd w:val="clear" w:color="auto" w:fill="auto"/>
        <w:spacing w:before="0" w:after="0" w:line="280" w:lineRule="exact"/>
        <w:ind w:firstLine="760"/>
        <w:jc w:val="both"/>
      </w:pPr>
      <w:r>
        <w:t>Прием заявки (запись) на прием к врачу и выдача талона (направления) на</w:t>
      </w:r>
    </w:p>
    <w:p w:rsidR="00856DEC" w:rsidRDefault="00791401">
      <w:pPr>
        <w:pStyle w:val="20"/>
        <w:framePr w:w="9979" w:h="7273" w:hRule="exact" w:wrap="none" w:vAnchor="page" w:hAnchor="page" w:x="1215" w:y="8193"/>
        <w:shd w:val="clear" w:color="auto" w:fill="auto"/>
        <w:spacing w:before="0" w:after="256" w:line="280" w:lineRule="exact"/>
        <w:jc w:val="center"/>
      </w:pPr>
      <w:r>
        <w:t>прием к врачу</w:t>
      </w:r>
    </w:p>
    <w:p w:rsidR="00856DEC" w:rsidRDefault="00791401">
      <w:pPr>
        <w:pStyle w:val="20"/>
        <w:framePr w:w="9979" w:h="7273" w:hRule="exact" w:wrap="none" w:vAnchor="page" w:hAnchor="page" w:x="1215" w:y="8193"/>
        <w:numPr>
          <w:ilvl w:val="0"/>
          <w:numId w:val="4"/>
        </w:numPr>
        <w:shd w:val="clear" w:color="auto" w:fill="auto"/>
        <w:tabs>
          <w:tab w:val="left" w:pos="1340"/>
        </w:tabs>
        <w:spacing w:before="0" w:after="0" w:line="313" w:lineRule="exact"/>
        <w:ind w:firstLine="760"/>
        <w:jc w:val="both"/>
      </w:pPr>
      <w:r w:rsidRPr="00660E56">
        <w:rPr>
          <w:b/>
        </w:rPr>
        <w:t>Основанием для начала административной процедуры является обращение заявителя в учреждение лично, по телефону; посредством государственной специализированной информационной системы «Портал Орловской области - публичный информационный центр», через терминал для электронной самозаписи</w:t>
      </w:r>
      <w:r>
        <w:t>.</w:t>
      </w:r>
    </w:p>
    <w:p w:rsidR="00856DEC" w:rsidRDefault="00791401">
      <w:pPr>
        <w:pStyle w:val="20"/>
        <w:framePr w:w="9979" w:h="7273" w:hRule="exact" w:wrap="none" w:vAnchor="page" w:hAnchor="page" w:x="1215" w:y="8193"/>
        <w:shd w:val="clear" w:color="auto" w:fill="auto"/>
        <w:spacing w:before="0" w:after="0" w:line="313" w:lineRule="exact"/>
        <w:ind w:firstLine="760"/>
        <w:jc w:val="both"/>
      </w:pPr>
      <w:r>
        <w:t>В случае личного обращения в учреждение заявитель представляет документы, предусмотренные пунктом 10 административного регламента. Специалист учреждения, ответственный за прием документов устанавливает личность заявителя и вносит данные о заявителе в базу данных учреждения, заполняет талон (направление) на прием к врачу и выдает его заявителю, называя время приема и номера кабинета врача, осуществляющего прием.</w:t>
      </w:r>
    </w:p>
    <w:p w:rsidR="00856DEC" w:rsidRDefault="00791401">
      <w:pPr>
        <w:pStyle w:val="20"/>
        <w:framePr w:w="9979" w:h="7273" w:hRule="exact" w:wrap="none" w:vAnchor="page" w:hAnchor="page" w:x="1215" w:y="8193"/>
        <w:shd w:val="clear" w:color="auto" w:fill="auto"/>
        <w:spacing w:before="0" w:after="0" w:line="313" w:lineRule="exact"/>
        <w:ind w:firstLine="760"/>
        <w:jc w:val="both"/>
      </w:pPr>
      <w:r>
        <w:t>В случае наличия оснований, предусмотренных пунктом 16 административного регламента, специалист учреждения отказывает заявителю в предоставлении государственной услуги, разъясняя причины отказа.</w:t>
      </w:r>
    </w:p>
    <w:p w:rsidR="00856DEC" w:rsidRDefault="00791401">
      <w:pPr>
        <w:pStyle w:val="20"/>
        <w:framePr w:w="9979" w:h="7273" w:hRule="exact" w:wrap="none" w:vAnchor="page" w:hAnchor="page" w:x="1215" w:y="8193"/>
        <w:shd w:val="clear" w:color="auto" w:fill="auto"/>
        <w:spacing w:before="0" w:after="0" w:line="313" w:lineRule="exact"/>
        <w:ind w:firstLine="760"/>
        <w:jc w:val="both"/>
      </w:pPr>
      <w:r>
        <w:t>Заявителю сообщается фамилия, имя, отчество, номер кабинета должностного лица (дежурный администратор, заместитель главного врача по медицинской части, по поликлинической работе), уполномоченного решить вопрос о необходимости приема заявителя врачом в день обращения или в другие сроки, о необходимости получения данного вида помощи в другом учреждении здравоохранения.</w:t>
      </w:r>
    </w:p>
    <w:p w:rsidR="00856DEC" w:rsidRDefault="00856DEC">
      <w:pPr>
        <w:rPr>
          <w:sz w:val="2"/>
          <w:szCs w:val="2"/>
        </w:rPr>
        <w:sectPr w:rsidR="00856DEC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6DEC" w:rsidRDefault="00791401">
      <w:pPr>
        <w:pStyle w:val="a7"/>
        <w:framePr w:wrap="none" w:vAnchor="page" w:hAnchor="page" w:x="6174" w:y="656"/>
        <w:shd w:val="clear" w:color="auto" w:fill="auto"/>
        <w:spacing w:line="260" w:lineRule="exact"/>
      </w:pPr>
      <w:r>
        <w:lastRenderedPageBreak/>
        <w:t>12</w:t>
      </w:r>
    </w:p>
    <w:p w:rsidR="00856DEC" w:rsidRDefault="00791401">
      <w:pPr>
        <w:pStyle w:val="20"/>
        <w:framePr w:w="9979" w:h="13923" w:hRule="exact" w:wrap="none" w:vAnchor="page" w:hAnchor="page" w:x="1296" w:y="1053"/>
        <w:shd w:val="clear" w:color="auto" w:fill="auto"/>
        <w:spacing w:before="0" w:after="0" w:line="313" w:lineRule="exact"/>
        <w:ind w:firstLine="760"/>
        <w:jc w:val="both"/>
      </w:pPr>
      <w:r>
        <w:t>В случае обращения заявителя - иностранного гражданина (временно пребывающего на территории Российской Федерации и не имеющего договора (полиса) медицинского страхования) в учреждение за оказанием плановой медицинской помощи специалист учреждения, удостоверив личность заявителя, направляет его в финансово-экономический отдел учреждения для заключения договора на оказание платных медицинских услуг. После заключения договора иностранному гражданину (временно пребывающему на территории Российской Федерации) выдается талон (направление) на запись к врачу.</w:t>
      </w:r>
    </w:p>
    <w:p w:rsidR="00856DEC" w:rsidRDefault="00791401">
      <w:pPr>
        <w:pStyle w:val="20"/>
        <w:framePr w:w="9979" w:h="13923" w:hRule="exact" w:wrap="none" w:vAnchor="page" w:hAnchor="page" w:x="1296" w:y="1053"/>
        <w:numPr>
          <w:ilvl w:val="0"/>
          <w:numId w:val="4"/>
        </w:numPr>
        <w:shd w:val="clear" w:color="auto" w:fill="auto"/>
        <w:tabs>
          <w:tab w:val="left" w:pos="1201"/>
        </w:tabs>
        <w:spacing w:before="0" w:after="0" w:line="313" w:lineRule="exact"/>
        <w:ind w:firstLine="760"/>
        <w:jc w:val="both"/>
      </w:pPr>
      <w:r>
        <w:t>При обращении заявителя в регистратуру учреждения по телефону специалист учреждения осуществляет запись на прием к врачу посредством внесения данных заявителя в базу данных пациентов учреждения. Для получения услуги пациент должен сообщить сотруднику учреждения фамилию, имя, отчество, место жительства в соответствии с данными, указанными в паспорте и в полисе обязательного или добровольного медицинского страхования. Сведения, указываемые заявителем, специалистом учреждения вносятся в базу данных пациентов учреждения, формируется электронная форма талона (направление) на прием к врачу. После заполнения электронной формы талона (направления) на прием к врачу специалист учреждения сообщает пациенту дату и время приема врача. Печать и выдача талона (направления) на прием к врачу производится при непосредственном (личном) обращении заявителя в регистратуру учреждения. Заявитель, обратившийся за получением услуги по телефону, для получения талона (направления) на прием к врачу обязан не позднее 30 минут до назначенного времени приема врачом, обратиться в учреждения и представить документы, указанные в пункте 10 административного регламента.</w:t>
      </w:r>
    </w:p>
    <w:p w:rsidR="00856DEC" w:rsidRDefault="00791401">
      <w:pPr>
        <w:pStyle w:val="20"/>
        <w:framePr w:w="9979" w:h="13923" w:hRule="exact" w:wrap="none" w:vAnchor="page" w:hAnchor="page" w:x="1296" w:y="1053"/>
        <w:shd w:val="clear" w:color="auto" w:fill="auto"/>
        <w:spacing w:before="0" w:after="0" w:line="313" w:lineRule="exact"/>
        <w:ind w:firstLine="760"/>
        <w:jc w:val="both"/>
      </w:pPr>
      <w:r>
        <w:t>В случае непредставления документов, указанных в пункте 10 административного регламента, специалист учреждения отказывает заявителю в предоставлении государственной услуги в порядке, предусмотренном абзацами 3-4 пункта 33 административного регламента.</w:t>
      </w:r>
    </w:p>
    <w:p w:rsidR="00856DEC" w:rsidRDefault="00791401">
      <w:pPr>
        <w:pStyle w:val="20"/>
        <w:framePr w:w="9979" w:h="13923" w:hRule="exact" w:wrap="none" w:vAnchor="page" w:hAnchor="page" w:x="1296" w:y="1053"/>
        <w:shd w:val="clear" w:color="auto" w:fill="auto"/>
        <w:spacing w:before="0" w:after="0" w:line="313" w:lineRule="exact"/>
        <w:ind w:firstLine="760"/>
        <w:jc w:val="both"/>
      </w:pPr>
      <w:r>
        <w:t>В случае если заявитель не обратится в учреждение за талоном (направлением) на прием к врачу, отменит заявку (запись) на прием к врачу, талон (направление) на прием к врачу аннулируется.</w:t>
      </w:r>
    </w:p>
    <w:p w:rsidR="00856DEC" w:rsidRPr="00660E56" w:rsidRDefault="00791401">
      <w:pPr>
        <w:pStyle w:val="20"/>
        <w:framePr w:w="9979" w:h="13923" w:hRule="exact" w:wrap="none" w:vAnchor="page" w:hAnchor="page" w:x="1296" w:y="1053"/>
        <w:numPr>
          <w:ilvl w:val="0"/>
          <w:numId w:val="4"/>
        </w:numPr>
        <w:shd w:val="clear" w:color="auto" w:fill="auto"/>
        <w:tabs>
          <w:tab w:val="left" w:pos="1201"/>
        </w:tabs>
        <w:spacing w:before="0" w:after="0" w:line="313" w:lineRule="exact"/>
        <w:ind w:firstLine="760"/>
        <w:jc w:val="both"/>
        <w:rPr>
          <w:b/>
        </w:rPr>
      </w:pPr>
      <w:r w:rsidRPr="00660E56">
        <w:rPr>
          <w:b/>
        </w:rPr>
        <w:t>При обращении заявителя через государственную специализированную информационную систему «Портал Орловской области - публичный информационный центр», терминал для электронной самозаписи заявитель самостоятельно вносит информацию, содержащуюся в паспорте и в полисе обязательного или добровольного медицинского страхования в соответствующие разделы заявки (направления) на прием к врачу. Заявителю предоставляется информация о видах медицинской деятельности, осуществляемых учреждением, специалистах, ведущих прием, наличии свободных талонов на прием к данным специалистам. Заявитель может самостоятельно распечатать талон (направление) на прием к врачу. В талоне (направлении) на прием к врачу должны быть зафиксированы: фамилия, инициалы врача, кабинет, где будет проводиться прием, время и дата приема. Информация от заявителей, обратившихся в учреждение по поводу оказания государственной услуги через государственную</w:t>
      </w:r>
    </w:p>
    <w:p w:rsidR="00856DEC" w:rsidRDefault="00856DEC">
      <w:pPr>
        <w:rPr>
          <w:sz w:val="2"/>
          <w:szCs w:val="2"/>
        </w:rPr>
        <w:sectPr w:rsidR="00856DEC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6DEC" w:rsidRDefault="00791401">
      <w:pPr>
        <w:pStyle w:val="a7"/>
        <w:framePr w:wrap="none" w:vAnchor="page" w:hAnchor="page" w:x="6148" w:y="684"/>
        <w:shd w:val="clear" w:color="auto" w:fill="auto"/>
        <w:spacing w:line="260" w:lineRule="exact"/>
      </w:pPr>
      <w:r>
        <w:lastRenderedPageBreak/>
        <w:t>13</w:t>
      </w:r>
    </w:p>
    <w:p w:rsidR="00856DEC" w:rsidRPr="00660E56" w:rsidRDefault="00791401">
      <w:pPr>
        <w:pStyle w:val="20"/>
        <w:framePr w:w="10004" w:h="14296" w:hRule="exact" w:wrap="none" w:vAnchor="page" w:hAnchor="page" w:x="1245" w:y="1085"/>
        <w:shd w:val="clear" w:color="auto" w:fill="auto"/>
        <w:spacing w:before="0" w:after="0" w:line="317" w:lineRule="exact"/>
        <w:jc w:val="both"/>
        <w:rPr>
          <w:b/>
        </w:rPr>
      </w:pPr>
      <w:r w:rsidRPr="00660E56">
        <w:rPr>
          <w:b/>
        </w:rPr>
        <w:t>специализированную информационную систему «Портал Орловской области - публичный информационный центр», терминал для электронной самозаписи сразу же становится доступной сотрудникам учреждения. При необходимости отменить ранее сделанную заявку на прием к врачу через государственную специализированную информационную систему «Портал Орловской области - публичный информационный центр»; терминал для электронной самозаписи заявитель может, обратившись непосредственно в регистратуру по телефону, назвав свои данные, или удалить свою заявку самостоятельно, используя государственную специализированную информационную систему «Портал Орловской области - публичный информационный центр».</w:t>
      </w:r>
    </w:p>
    <w:p w:rsidR="00856DEC" w:rsidRPr="00660E56" w:rsidRDefault="00791401">
      <w:pPr>
        <w:pStyle w:val="20"/>
        <w:framePr w:w="10004" w:h="14296" w:hRule="exact" w:wrap="none" w:vAnchor="page" w:hAnchor="page" w:x="1245" w:y="1085"/>
        <w:shd w:val="clear" w:color="auto" w:fill="auto"/>
        <w:tabs>
          <w:tab w:val="left" w:pos="1266"/>
          <w:tab w:val="left" w:pos="2948"/>
          <w:tab w:val="left" w:pos="5504"/>
        </w:tabs>
        <w:spacing w:before="0" w:after="0" w:line="317" w:lineRule="exact"/>
        <w:ind w:firstLine="760"/>
        <w:jc w:val="both"/>
        <w:rPr>
          <w:b/>
        </w:rPr>
      </w:pPr>
      <w:r w:rsidRPr="00660E56">
        <w:rPr>
          <w:b/>
        </w:rPr>
        <w:t>При обращении заявителя через государственную специализированную информационную систему «Портал Орловской области - публичный информационный центр», терминал для электронной самозаписи в случае наличия оснований, предусмотренных пунктом 16 административного регламента, на мониторе компьютера, терминала появляется информация о невозможности предоставления государственной услуги с указанием причин отказа,</w:t>
      </w:r>
      <w:r w:rsidRPr="00660E56">
        <w:rPr>
          <w:b/>
        </w:rPr>
        <w:tab/>
        <w:t>указывается</w:t>
      </w:r>
      <w:r w:rsidRPr="00660E56">
        <w:rPr>
          <w:b/>
        </w:rPr>
        <w:tab/>
        <w:t>фамилия, имя,</w:t>
      </w:r>
      <w:r w:rsidRPr="00660E56">
        <w:rPr>
          <w:b/>
        </w:rPr>
        <w:tab/>
        <w:t>отчество должностного лица,</w:t>
      </w:r>
    </w:p>
    <w:p w:rsidR="00856DEC" w:rsidRPr="00660E56" w:rsidRDefault="00791401">
      <w:pPr>
        <w:pStyle w:val="20"/>
        <w:framePr w:w="10004" w:h="14296" w:hRule="exact" w:wrap="none" w:vAnchor="page" w:hAnchor="page" w:x="1245" w:y="1085"/>
        <w:shd w:val="clear" w:color="auto" w:fill="auto"/>
        <w:spacing w:before="0" w:after="0" w:line="317" w:lineRule="exact"/>
        <w:jc w:val="both"/>
        <w:rPr>
          <w:b/>
        </w:rPr>
      </w:pPr>
      <w:r w:rsidRPr="00660E56">
        <w:rPr>
          <w:b/>
        </w:rPr>
        <w:t>уполномоченного решить вопрос о необходимости приема заявителя врачом в день обращения или в другие сроки, о необходимости получения данного вида помощи в другом учреждении здравоохранения.</w:t>
      </w:r>
    </w:p>
    <w:p w:rsidR="00856DEC" w:rsidRDefault="00791401">
      <w:pPr>
        <w:pStyle w:val="20"/>
        <w:framePr w:w="10004" w:h="14296" w:hRule="exact" w:wrap="none" w:vAnchor="page" w:hAnchor="page" w:x="1245" w:y="1085"/>
        <w:shd w:val="clear" w:color="auto" w:fill="auto"/>
        <w:spacing w:before="0" w:after="270" w:line="317" w:lineRule="exact"/>
        <w:ind w:firstLine="760"/>
        <w:jc w:val="both"/>
      </w:pPr>
      <w:r>
        <w:t>Максимальный срок выполнения данного административного действия не должен превышать 30 минут.</w:t>
      </w:r>
    </w:p>
    <w:p w:rsidR="00856DEC" w:rsidRDefault="00791401">
      <w:pPr>
        <w:pStyle w:val="20"/>
        <w:framePr w:w="10004" w:h="14296" w:hRule="exact" w:wrap="none" w:vAnchor="page" w:hAnchor="page" w:x="1245" w:y="1085"/>
        <w:numPr>
          <w:ilvl w:val="0"/>
          <w:numId w:val="6"/>
        </w:numPr>
        <w:shd w:val="clear" w:color="auto" w:fill="auto"/>
        <w:tabs>
          <w:tab w:val="left" w:pos="1518"/>
        </w:tabs>
        <w:spacing w:before="0" w:after="305" w:line="280" w:lineRule="exact"/>
        <w:ind w:left="1040"/>
        <w:jc w:val="both"/>
      </w:pPr>
      <w:r>
        <w:t>Формы контроля за предоставлением государственной услуги</w:t>
      </w:r>
    </w:p>
    <w:p w:rsidR="00856DEC" w:rsidRDefault="00791401">
      <w:pPr>
        <w:pStyle w:val="20"/>
        <w:framePr w:w="10004" w:h="14296" w:hRule="exact" w:wrap="none" w:vAnchor="page" w:hAnchor="page" w:x="1245" w:y="1085"/>
        <w:shd w:val="clear" w:color="auto" w:fill="auto"/>
        <w:spacing w:before="0" w:after="0" w:line="313" w:lineRule="exact"/>
        <w:ind w:left="20"/>
        <w:jc w:val="center"/>
      </w:pPr>
      <w:r>
        <w:t>Порядок осуществления текущего контроля за соблюдением и исполнением</w:t>
      </w:r>
      <w:r>
        <w:br/>
        <w:t>ответственными должностными лицами положений настоящего</w:t>
      </w:r>
    </w:p>
    <w:p w:rsidR="00856DEC" w:rsidRDefault="00791401">
      <w:pPr>
        <w:pStyle w:val="20"/>
        <w:framePr w:w="10004" w:h="14296" w:hRule="exact" w:wrap="none" w:vAnchor="page" w:hAnchor="page" w:x="1245" w:y="1085"/>
        <w:shd w:val="clear" w:color="auto" w:fill="auto"/>
        <w:spacing w:before="0" w:after="0" w:line="313" w:lineRule="exact"/>
        <w:ind w:left="20"/>
        <w:jc w:val="center"/>
      </w:pPr>
      <w:r>
        <w:t>административного регламента и иных нормативных правовых актов,</w:t>
      </w:r>
      <w:r>
        <w:br/>
        <w:t>устанавливающих требования к предоставлению государственной услуги, а</w:t>
      </w:r>
    </w:p>
    <w:p w:rsidR="00856DEC" w:rsidRDefault="00791401">
      <w:pPr>
        <w:pStyle w:val="20"/>
        <w:framePr w:w="10004" w:h="14296" w:hRule="exact" w:wrap="none" w:vAnchor="page" w:hAnchor="page" w:x="1245" w:y="1085"/>
        <w:shd w:val="clear" w:color="auto" w:fill="auto"/>
        <w:spacing w:before="0" w:after="240" w:line="313" w:lineRule="exact"/>
        <w:ind w:left="20"/>
        <w:jc w:val="center"/>
      </w:pPr>
      <w:r>
        <w:t>также принятием ими решений</w:t>
      </w:r>
    </w:p>
    <w:p w:rsidR="00856DEC" w:rsidRDefault="00791401">
      <w:pPr>
        <w:pStyle w:val="20"/>
        <w:framePr w:w="10004" w:h="14296" w:hRule="exact" w:wrap="none" w:vAnchor="page" w:hAnchor="page" w:x="1245" w:y="1085"/>
        <w:numPr>
          <w:ilvl w:val="0"/>
          <w:numId w:val="4"/>
        </w:numPr>
        <w:shd w:val="clear" w:color="auto" w:fill="auto"/>
        <w:tabs>
          <w:tab w:val="left" w:pos="1266"/>
        </w:tabs>
        <w:spacing w:before="0" w:after="0" w:line="313" w:lineRule="exact"/>
        <w:ind w:firstLine="760"/>
        <w:jc w:val="both"/>
      </w:pPr>
      <w:r>
        <w:t>Контроль за соблюдением положений настоящего административного регламента осуществляется руководителем учреждения или его заместителем.</w:t>
      </w:r>
    </w:p>
    <w:p w:rsidR="00856DEC" w:rsidRDefault="00791401">
      <w:pPr>
        <w:pStyle w:val="20"/>
        <w:framePr w:w="10004" w:h="14296" w:hRule="exact" w:wrap="none" w:vAnchor="page" w:hAnchor="page" w:x="1245" w:y="1085"/>
        <w:numPr>
          <w:ilvl w:val="0"/>
          <w:numId w:val="4"/>
        </w:numPr>
        <w:shd w:val="clear" w:color="auto" w:fill="auto"/>
        <w:tabs>
          <w:tab w:val="left" w:pos="1266"/>
        </w:tabs>
        <w:spacing w:before="0" w:after="0" w:line="313" w:lineRule="exact"/>
        <w:ind w:firstLine="760"/>
        <w:jc w:val="both"/>
      </w:pPr>
      <w:r>
        <w:t>Текущий контроль проводится в форме проверок соблюдения исполнения должностным лицом, участвующим в предоставлении государственной услуги, положений настоящего административного регламента, иных нормативных правовых актов и методических документов, определяющих порядок выполнения административных процедур, выявления и устранения нарушения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856DEC" w:rsidRDefault="00791401">
      <w:pPr>
        <w:pStyle w:val="20"/>
        <w:framePr w:w="10004" w:h="14296" w:hRule="exact" w:wrap="none" w:vAnchor="page" w:hAnchor="page" w:x="1245" w:y="1085"/>
        <w:numPr>
          <w:ilvl w:val="0"/>
          <w:numId w:val="4"/>
        </w:numPr>
        <w:shd w:val="clear" w:color="auto" w:fill="auto"/>
        <w:tabs>
          <w:tab w:val="left" w:pos="1266"/>
        </w:tabs>
        <w:spacing w:before="0" w:after="267" w:line="313" w:lineRule="exact"/>
        <w:ind w:firstLine="760"/>
        <w:jc w:val="both"/>
      </w:pPr>
      <w:r>
        <w:t>Периодичность осуществления текущего контроля устанавливается руководителем учреждения.</w:t>
      </w:r>
    </w:p>
    <w:p w:rsidR="00856DEC" w:rsidRDefault="00791401">
      <w:pPr>
        <w:pStyle w:val="20"/>
        <w:framePr w:w="10004" w:h="14296" w:hRule="exact" w:wrap="none" w:vAnchor="page" w:hAnchor="page" w:x="1245" w:y="1085"/>
        <w:shd w:val="clear" w:color="auto" w:fill="auto"/>
        <w:spacing w:before="0" w:after="0" w:line="280" w:lineRule="exact"/>
        <w:ind w:left="20"/>
        <w:jc w:val="center"/>
      </w:pPr>
      <w:r>
        <w:t>Порядок и периодичность осуществления плановых</w:t>
      </w:r>
    </w:p>
    <w:p w:rsidR="00856DEC" w:rsidRDefault="00856DEC">
      <w:pPr>
        <w:rPr>
          <w:sz w:val="2"/>
          <w:szCs w:val="2"/>
        </w:rPr>
        <w:sectPr w:rsidR="00856DEC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6DEC" w:rsidRDefault="00791401">
      <w:pPr>
        <w:pStyle w:val="a7"/>
        <w:framePr w:wrap="none" w:vAnchor="page" w:hAnchor="page" w:x="6132" w:y="680"/>
        <w:shd w:val="clear" w:color="auto" w:fill="auto"/>
        <w:spacing w:line="260" w:lineRule="exact"/>
      </w:pPr>
      <w:r>
        <w:lastRenderedPageBreak/>
        <w:t>14</w:t>
      </w:r>
    </w:p>
    <w:p w:rsidR="00856DEC" w:rsidRDefault="00791401">
      <w:pPr>
        <w:pStyle w:val="20"/>
        <w:framePr w:w="9968" w:h="13671" w:hRule="exact" w:wrap="none" w:vAnchor="page" w:hAnchor="page" w:x="1243" w:y="1084"/>
        <w:shd w:val="clear" w:color="auto" w:fill="auto"/>
        <w:spacing w:before="0" w:after="237" w:line="317" w:lineRule="exact"/>
        <w:ind w:left="20"/>
        <w:jc w:val="center"/>
      </w:pPr>
      <w:r>
        <w:t>и внеплановых проверок полноты и качества предоставления государственной</w:t>
      </w:r>
      <w:r>
        <w:br/>
        <w:t>услуги, в том числе порядок и формы контроля за полнотой и качеством</w:t>
      </w:r>
      <w:r>
        <w:br/>
        <w:t>предоставления государственной услуги</w:t>
      </w:r>
    </w:p>
    <w:p w:rsidR="00856DEC" w:rsidRDefault="00791401">
      <w:pPr>
        <w:pStyle w:val="20"/>
        <w:framePr w:w="9968" w:h="13671" w:hRule="exact" w:wrap="none" w:vAnchor="page" w:hAnchor="page" w:x="1243" w:y="1084"/>
        <w:numPr>
          <w:ilvl w:val="0"/>
          <w:numId w:val="4"/>
        </w:numPr>
        <w:shd w:val="clear" w:color="auto" w:fill="auto"/>
        <w:tabs>
          <w:tab w:val="left" w:pos="1294"/>
        </w:tabs>
        <w:spacing w:before="0" w:after="0" w:line="320" w:lineRule="exact"/>
        <w:ind w:firstLine="760"/>
        <w:jc w:val="both"/>
      </w:pPr>
      <w:r>
        <w:t>Плановые проверки проводятся уполномоченными должностными лицами учреждения в целях осуществления контроля за полнотой и качеством предоставления государственной услуги согласно требованиям административного регламента.</w:t>
      </w:r>
    </w:p>
    <w:p w:rsidR="00856DEC" w:rsidRDefault="00791401">
      <w:pPr>
        <w:pStyle w:val="20"/>
        <w:framePr w:w="9968" w:h="13671" w:hRule="exact" w:wrap="none" w:vAnchor="page" w:hAnchor="page" w:x="1243" w:y="1084"/>
        <w:numPr>
          <w:ilvl w:val="0"/>
          <w:numId w:val="4"/>
        </w:numPr>
        <w:shd w:val="clear" w:color="auto" w:fill="auto"/>
        <w:tabs>
          <w:tab w:val="left" w:pos="1294"/>
        </w:tabs>
        <w:spacing w:before="0" w:after="267" w:line="313" w:lineRule="exact"/>
        <w:ind w:firstLine="760"/>
        <w:jc w:val="both"/>
      </w:pPr>
      <w:r>
        <w:t>Внеплановые проверки проводятся по конкретному обращению заявителя в соответствии с порядком рассмотрения обращений граждан, определенным федеральным и региональным законодательством. При проверке рассматриваются все вопросы, связанные с предоставлением государственной услуги или исполнением отдельных административных процедур.</w:t>
      </w:r>
    </w:p>
    <w:p w:rsidR="00856DEC" w:rsidRDefault="00791401">
      <w:pPr>
        <w:pStyle w:val="20"/>
        <w:framePr w:w="9968" w:h="13671" w:hRule="exact" w:wrap="none" w:vAnchor="page" w:hAnchor="page" w:x="1243" w:y="1084"/>
        <w:shd w:val="clear" w:color="auto" w:fill="auto"/>
        <w:spacing w:before="0" w:after="0" w:line="280" w:lineRule="exact"/>
        <w:ind w:left="20"/>
        <w:jc w:val="center"/>
      </w:pPr>
      <w:r>
        <w:t>Ответственность должностных лиц учреждения за решения</w:t>
      </w:r>
    </w:p>
    <w:p w:rsidR="00856DEC" w:rsidRDefault="00791401">
      <w:pPr>
        <w:pStyle w:val="20"/>
        <w:framePr w:w="9968" w:h="13671" w:hRule="exact" w:wrap="none" w:vAnchor="page" w:hAnchor="page" w:x="1243" w:y="1084"/>
        <w:shd w:val="clear" w:color="auto" w:fill="auto"/>
        <w:spacing w:before="0" w:after="243" w:line="320" w:lineRule="exact"/>
        <w:ind w:left="20"/>
        <w:jc w:val="center"/>
      </w:pPr>
      <w:r>
        <w:t>и действия (бездействие), принимаемые (осуществляемые) ими в ходе</w:t>
      </w:r>
      <w:r>
        <w:br/>
        <w:t>предоставления государственной услуги</w:t>
      </w:r>
    </w:p>
    <w:p w:rsidR="00856DEC" w:rsidRDefault="00791401">
      <w:pPr>
        <w:pStyle w:val="20"/>
        <w:framePr w:w="9968" w:h="13671" w:hRule="exact" w:wrap="none" w:vAnchor="page" w:hAnchor="page" w:x="1243" w:y="1084"/>
        <w:numPr>
          <w:ilvl w:val="0"/>
          <w:numId w:val="4"/>
        </w:numPr>
        <w:shd w:val="clear" w:color="auto" w:fill="auto"/>
        <w:tabs>
          <w:tab w:val="left" w:pos="1294"/>
        </w:tabs>
        <w:spacing w:before="0" w:after="0" w:line="317" w:lineRule="exact"/>
        <w:ind w:firstLine="760"/>
        <w:jc w:val="both"/>
      </w:pPr>
      <w:r>
        <w:t>Должностные лица учреждения, ответственные за предоставление государственной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856DEC" w:rsidRDefault="00791401">
      <w:pPr>
        <w:pStyle w:val="20"/>
        <w:framePr w:w="9968" w:h="13671" w:hRule="exact" w:wrap="none" w:vAnchor="page" w:hAnchor="page" w:x="1243" w:y="1084"/>
        <w:numPr>
          <w:ilvl w:val="0"/>
          <w:numId w:val="4"/>
        </w:numPr>
        <w:shd w:val="clear" w:color="auto" w:fill="auto"/>
        <w:tabs>
          <w:tab w:val="left" w:pos="1294"/>
        </w:tabs>
        <w:spacing w:before="0" w:after="231" w:line="306" w:lineRule="exact"/>
        <w:ind w:firstLine="760"/>
        <w:jc w:val="both"/>
      </w:pPr>
      <w:r>
        <w:t>Персональная ответственность должностных лиц закрепляется в их должностных инструкциях.</w:t>
      </w:r>
    </w:p>
    <w:p w:rsidR="00856DEC" w:rsidRDefault="00791401">
      <w:pPr>
        <w:pStyle w:val="20"/>
        <w:framePr w:w="9968" w:h="13671" w:hRule="exact" w:wrap="none" w:vAnchor="page" w:hAnchor="page" w:x="1243" w:y="1084"/>
        <w:shd w:val="clear" w:color="auto" w:fill="auto"/>
        <w:spacing w:before="0" w:after="243" w:line="317" w:lineRule="exact"/>
        <w:ind w:left="20"/>
        <w:jc w:val="center"/>
      </w:pPr>
      <w:r>
        <w:t>Требования к порядку и формам контроля за предоставлением государственной</w:t>
      </w:r>
      <w:r>
        <w:br/>
        <w:t>услуги, в том числе со стороны граждан, их объединений и организаций</w:t>
      </w:r>
    </w:p>
    <w:p w:rsidR="00856DEC" w:rsidRDefault="00791401">
      <w:pPr>
        <w:pStyle w:val="20"/>
        <w:framePr w:w="9968" w:h="13671" w:hRule="exact" w:wrap="none" w:vAnchor="page" w:hAnchor="page" w:x="1243" w:y="1084"/>
        <w:numPr>
          <w:ilvl w:val="0"/>
          <w:numId w:val="4"/>
        </w:numPr>
        <w:shd w:val="clear" w:color="auto" w:fill="auto"/>
        <w:tabs>
          <w:tab w:val="left" w:pos="1294"/>
        </w:tabs>
        <w:spacing w:before="0" w:after="240" w:line="313" w:lineRule="exact"/>
        <w:ind w:firstLine="760"/>
        <w:jc w:val="both"/>
      </w:pPr>
      <w:r>
        <w:t>Контроль за предоставлением государственной услуги, в том числе со стороны граждан, их объединений и организаций осуществляется посредством открытости деятельности уполномоченного органа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обращений (жалоб) в процессе получения государственной услуги.</w:t>
      </w:r>
    </w:p>
    <w:p w:rsidR="00856DEC" w:rsidRDefault="00791401">
      <w:pPr>
        <w:pStyle w:val="20"/>
        <w:framePr w:w="9968" w:h="13671" w:hRule="exact" w:wrap="none" w:vAnchor="page" w:hAnchor="page" w:x="1243" w:y="1084"/>
        <w:numPr>
          <w:ilvl w:val="0"/>
          <w:numId w:val="6"/>
        </w:numPr>
        <w:shd w:val="clear" w:color="auto" w:fill="auto"/>
        <w:tabs>
          <w:tab w:val="left" w:pos="2177"/>
        </w:tabs>
        <w:spacing w:before="0" w:after="243" w:line="313" w:lineRule="exact"/>
        <w:ind w:left="500" w:right="580" w:firstLine="1280"/>
      </w:pPr>
      <w:r>
        <w:t>Досудебный (внесудебный) порядок обжалования решений и действий (бездействия) учреждения, а также должностных лиц учреждения при предоставлении государственной услуги</w:t>
      </w:r>
    </w:p>
    <w:p w:rsidR="00856DEC" w:rsidRDefault="00791401">
      <w:pPr>
        <w:pStyle w:val="20"/>
        <w:framePr w:w="9968" w:h="13671" w:hRule="exact" w:wrap="none" w:vAnchor="page" w:hAnchor="page" w:x="1243" w:y="1084"/>
        <w:shd w:val="clear" w:color="auto" w:fill="auto"/>
        <w:spacing w:before="0" w:after="0" w:line="310" w:lineRule="exact"/>
        <w:ind w:left="20"/>
        <w:jc w:val="center"/>
      </w:pPr>
      <w:r>
        <w:t>Информация о праве заявителя на досудебное (внесудебное) обжалование</w:t>
      </w:r>
      <w:r>
        <w:br/>
        <w:t>действий (бездействия) и решений, принятых (осуществляемых) в ходе</w:t>
      </w:r>
      <w:r>
        <w:br/>
        <w:t>предоставления государственной услуги</w:t>
      </w:r>
    </w:p>
    <w:p w:rsidR="00856DEC" w:rsidRDefault="00791401">
      <w:pPr>
        <w:pStyle w:val="42"/>
        <w:framePr w:wrap="none" w:vAnchor="page" w:hAnchor="page" w:x="6157" w:y="15140"/>
        <w:shd w:val="clear" w:color="auto" w:fill="auto"/>
        <w:spacing w:line="140" w:lineRule="exact"/>
      </w:pPr>
      <w:r>
        <w:t>ч</w:t>
      </w:r>
    </w:p>
    <w:p w:rsidR="00856DEC" w:rsidRDefault="00856DEC">
      <w:pPr>
        <w:rPr>
          <w:sz w:val="2"/>
          <w:szCs w:val="2"/>
        </w:rPr>
        <w:sectPr w:rsidR="00856DEC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6DEC" w:rsidRDefault="00791401">
      <w:pPr>
        <w:pStyle w:val="a7"/>
        <w:framePr w:wrap="none" w:vAnchor="page" w:hAnchor="page" w:x="6114" w:y="705"/>
        <w:shd w:val="clear" w:color="auto" w:fill="auto"/>
        <w:spacing w:line="260" w:lineRule="exact"/>
      </w:pPr>
      <w:r>
        <w:lastRenderedPageBreak/>
        <w:t>15</w:t>
      </w:r>
    </w:p>
    <w:p w:rsidR="00856DEC" w:rsidRDefault="00791401">
      <w:pPr>
        <w:pStyle w:val="20"/>
        <w:framePr w:w="9979" w:h="8017" w:hRule="exact" w:wrap="none" w:vAnchor="page" w:hAnchor="page" w:x="1229" w:y="1103"/>
        <w:numPr>
          <w:ilvl w:val="0"/>
          <w:numId w:val="4"/>
        </w:numPr>
        <w:shd w:val="clear" w:color="auto" w:fill="auto"/>
        <w:tabs>
          <w:tab w:val="left" w:pos="1376"/>
        </w:tabs>
        <w:spacing w:before="0" w:after="0" w:line="317" w:lineRule="exact"/>
        <w:ind w:firstLine="780"/>
        <w:jc w:val="both"/>
      </w:pPr>
      <w:r>
        <w:t>Заявитель имеет право на обжалование решений и действий</w:t>
      </w:r>
    </w:p>
    <w:p w:rsidR="00856DEC" w:rsidRDefault="00791401">
      <w:pPr>
        <w:pStyle w:val="20"/>
        <w:framePr w:w="9979" w:h="8017" w:hRule="exact" w:wrap="none" w:vAnchor="page" w:hAnchor="page" w:x="1229" w:y="1103"/>
        <w:shd w:val="clear" w:color="auto" w:fill="auto"/>
        <w:tabs>
          <w:tab w:val="left" w:pos="1940"/>
          <w:tab w:val="left" w:pos="3910"/>
          <w:tab w:val="left" w:pos="7855"/>
        </w:tabs>
        <w:spacing w:before="0" w:after="0" w:line="317" w:lineRule="exact"/>
        <w:jc w:val="both"/>
      </w:pPr>
      <w:r>
        <w:t>(бездействия)</w:t>
      </w:r>
      <w:r>
        <w:tab/>
        <w:t>учреждения,</w:t>
      </w:r>
      <w:r>
        <w:tab/>
        <w:t>руководителя учреждения</w:t>
      </w:r>
      <w:r>
        <w:tab/>
        <w:t>в досудебном</w:t>
      </w:r>
    </w:p>
    <w:p w:rsidR="00856DEC" w:rsidRDefault="00791401">
      <w:pPr>
        <w:pStyle w:val="20"/>
        <w:framePr w:w="9979" w:h="8017" w:hRule="exact" w:wrap="none" w:vAnchor="page" w:hAnchor="page" w:x="1229" w:y="1103"/>
        <w:shd w:val="clear" w:color="auto" w:fill="auto"/>
        <w:spacing w:before="0" w:after="0" w:line="317" w:lineRule="exact"/>
        <w:jc w:val="both"/>
      </w:pPr>
      <w:r>
        <w:t>(внесудебном) порядке.</w:t>
      </w:r>
    </w:p>
    <w:p w:rsidR="00856DEC" w:rsidRDefault="00791401">
      <w:pPr>
        <w:pStyle w:val="20"/>
        <w:framePr w:w="9979" w:h="8017" w:hRule="exact" w:wrap="none" w:vAnchor="page" w:hAnchor="page" w:x="1229" w:y="1103"/>
        <w:shd w:val="clear" w:color="auto" w:fill="auto"/>
        <w:spacing w:before="0" w:after="0" w:line="317" w:lineRule="exact"/>
        <w:ind w:firstLine="780"/>
        <w:jc w:val="both"/>
      </w:pPr>
      <w:r>
        <w:t>Жалоба подается в учреждение в письменной форме на бумажном носителе, в электронной форме.</w:t>
      </w:r>
    </w:p>
    <w:p w:rsidR="00856DEC" w:rsidRDefault="00791401">
      <w:pPr>
        <w:pStyle w:val="20"/>
        <w:framePr w:w="9979" w:h="8017" w:hRule="exact" w:wrap="none" w:vAnchor="page" w:hAnchor="page" w:x="1229" w:y="1103"/>
        <w:shd w:val="clear" w:color="auto" w:fill="auto"/>
        <w:spacing w:before="0" w:after="0" w:line="317" w:lineRule="exact"/>
        <w:ind w:firstLine="780"/>
        <w:jc w:val="both"/>
      </w:pPr>
      <w:r>
        <w:t>Жалоба на решение, принятое руководителем учреждения, подается в Управление.</w:t>
      </w:r>
    </w:p>
    <w:p w:rsidR="00856DEC" w:rsidRDefault="00791401">
      <w:pPr>
        <w:pStyle w:val="20"/>
        <w:framePr w:w="9979" w:h="8017" w:hRule="exact" w:wrap="none" w:vAnchor="page" w:hAnchor="page" w:x="1229" w:y="1103"/>
        <w:shd w:val="clear" w:color="auto" w:fill="auto"/>
        <w:spacing w:before="0" w:after="0" w:line="317" w:lineRule="exact"/>
        <w:ind w:firstLine="780"/>
        <w:jc w:val="both"/>
      </w:pPr>
      <w:r>
        <w:t>Жалоба может быть направлена по почте, с использованием информационно-телекоммуникационной сети «Интернет», официального сайта Департамента,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56DEC" w:rsidRDefault="00791401">
      <w:pPr>
        <w:pStyle w:val="20"/>
        <w:framePr w:w="9979" w:h="8017" w:hRule="exact" w:wrap="none" w:vAnchor="page" w:hAnchor="page" w:x="1229" w:y="1103"/>
        <w:numPr>
          <w:ilvl w:val="0"/>
          <w:numId w:val="4"/>
        </w:numPr>
        <w:shd w:val="clear" w:color="auto" w:fill="auto"/>
        <w:tabs>
          <w:tab w:val="left" w:pos="1282"/>
        </w:tabs>
        <w:spacing w:before="0" w:after="0" w:line="317" w:lineRule="exact"/>
        <w:ind w:firstLine="780"/>
        <w:jc w:val="both"/>
      </w:pPr>
      <w:r>
        <w:t>Жалоба должна содержать:</w:t>
      </w:r>
    </w:p>
    <w:p w:rsidR="00856DEC" w:rsidRDefault="00791401">
      <w:pPr>
        <w:pStyle w:val="20"/>
        <w:framePr w:w="9979" w:h="8017" w:hRule="exact" w:wrap="none" w:vAnchor="page" w:hAnchor="page" w:x="1229" w:y="1103"/>
        <w:numPr>
          <w:ilvl w:val="0"/>
          <w:numId w:val="7"/>
        </w:numPr>
        <w:shd w:val="clear" w:color="auto" w:fill="auto"/>
        <w:spacing w:before="0" w:after="0" w:line="317" w:lineRule="exact"/>
        <w:ind w:firstLine="780"/>
        <w:jc w:val="both"/>
      </w:pPr>
      <w:r>
        <w:t xml:space="preserve"> наименование учреждения, должностного лица учреждения, либо специалиста, решения и действия (бездействие) которых обжалуются;</w:t>
      </w:r>
    </w:p>
    <w:p w:rsidR="00856DEC" w:rsidRDefault="00791401">
      <w:pPr>
        <w:pStyle w:val="20"/>
        <w:framePr w:w="9979" w:h="8017" w:hRule="exact" w:wrap="none" w:vAnchor="page" w:hAnchor="page" w:x="1229" w:y="1103"/>
        <w:numPr>
          <w:ilvl w:val="0"/>
          <w:numId w:val="7"/>
        </w:numPr>
        <w:shd w:val="clear" w:color="auto" w:fill="auto"/>
        <w:tabs>
          <w:tab w:val="left" w:pos="1103"/>
        </w:tabs>
        <w:spacing w:before="0" w:after="0" w:line="317" w:lineRule="exact"/>
        <w:ind w:firstLine="780"/>
        <w:jc w:val="both"/>
      </w:pPr>
      <w: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6DEC" w:rsidRDefault="00791401">
      <w:pPr>
        <w:pStyle w:val="20"/>
        <w:framePr w:w="9979" w:h="8017" w:hRule="exact" w:wrap="none" w:vAnchor="page" w:hAnchor="page" w:x="1229" w:y="1103"/>
        <w:numPr>
          <w:ilvl w:val="0"/>
          <w:numId w:val="7"/>
        </w:numPr>
        <w:shd w:val="clear" w:color="auto" w:fill="auto"/>
        <w:spacing w:before="0" w:after="0" w:line="317" w:lineRule="exact"/>
        <w:ind w:firstLine="780"/>
        <w:jc w:val="both"/>
      </w:pPr>
      <w:r>
        <w:t xml:space="preserve"> сведения об обжалуемых решениях и действиях (бездействии) учреждения, должностного лица учреждения, либо специалиста;</w:t>
      </w:r>
    </w:p>
    <w:p w:rsidR="00856DEC" w:rsidRDefault="00791401">
      <w:pPr>
        <w:pStyle w:val="20"/>
        <w:framePr w:w="9979" w:h="8017" w:hRule="exact" w:wrap="none" w:vAnchor="page" w:hAnchor="page" w:x="1229" w:y="1103"/>
        <w:numPr>
          <w:ilvl w:val="0"/>
          <w:numId w:val="7"/>
        </w:numPr>
        <w:shd w:val="clear" w:color="auto" w:fill="auto"/>
        <w:tabs>
          <w:tab w:val="left" w:pos="1103"/>
        </w:tabs>
        <w:spacing w:before="0" w:after="0" w:line="317" w:lineRule="exact"/>
        <w:ind w:firstLine="780"/>
        <w:jc w:val="both"/>
      </w:pPr>
      <w:r>
        <w:t>доводы, на основании которых заявитель не согласен с решением и действием (бездействием) учреждения, должностного лица учреждения,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856DEC" w:rsidRDefault="00791401">
      <w:pPr>
        <w:pStyle w:val="20"/>
        <w:framePr w:w="9979" w:h="5633" w:hRule="exact" w:wrap="none" w:vAnchor="page" w:hAnchor="page" w:x="1229" w:y="9711"/>
        <w:shd w:val="clear" w:color="auto" w:fill="auto"/>
        <w:spacing w:before="0" w:after="259" w:line="280" w:lineRule="exact"/>
        <w:jc w:val="center"/>
      </w:pPr>
      <w:r>
        <w:t>Предмет досудебного (внесудебного) обжалования</w:t>
      </w:r>
    </w:p>
    <w:p w:rsidR="00856DEC" w:rsidRDefault="00791401">
      <w:pPr>
        <w:pStyle w:val="20"/>
        <w:framePr w:w="9979" w:h="5633" w:hRule="exact" w:wrap="none" w:vAnchor="page" w:hAnchor="page" w:x="1229" w:y="9711"/>
        <w:numPr>
          <w:ilvl w:val="0"/>
          <w:numId w:val="4"/>
        </w:numPr>
        <w:shd w:val="clear" w:color="auto" w:fill="auto"/>
        <w:tabs>
          <w:tab w:val="left" w:pos="1376"/>
        </w:tabs>
        <w:spacing w:before="0" w:after="0" w:line="313" w:lineRule="exact"/>
        <w:ind w:firstLine="780"/>
        <w:jc w:val="both"/>
      </w:pPr>
      <w:r>
        <w:t>Предметом досудебного (внесудебного) обжалования действий (бездействия) и решений, принятых (осуществляемых) в ходе предоставления государственной услуги являются:</w:t>
      </w:r>
    </w:p>
    <w:p w:rsidR="00856DEC" w:rsidRDefault="00791401">
      <w:pPr>
        <w:pStyle w:val="20"/>
        <w:framePr w:w="9979" w:h="5633" w:hRule="exact" w:wrap="none" w:vAnchor="page" w:hAnchor="page" w:x="1229" w:y="9711"/>
        <w:numPr>
          <w:ilvl w:val="0"/>
          <w:numId w:val="8"/>
        </w:numPr>
        <w:shd w:val="clear" w:color="auto" w:fill="auto"/>
        <w:tabs>
          <w:tab w:val="left" w:pos="1103"/>
        </w:tabs>
        <w:spacing w:before="0" w:after="0" w:line="313" w:lineRule="exact"/>
        <w:ind w:firstLine="78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856DEC" w:rsidRDefault="00791401">
      <w:pPr>
        <w:pStyle w:val="20"/>
        <w:framePr w:w="9979" w:h="5633" w:hRule="exact" w:wrap="none" w:vAnchor="page" w:hAnchor="page" w:x="1229" w:y="9711"/>
        <w:numPr>
          <w:ilvl w:val="0"/>
          <w:numId w:val="8"/>
        </w:numPr>
        <w:shd w:val="clear" w:color="auto" w:fill="auto"/>
        <w:tabs>
          <w:tab w:val="left" w:pos="1167"/>
        </w:tabs>
        <w:spacing w:before="0" w:after="0" w:line="313" w:lineRule="exact"/>
        <w:ind w:firstLine="780"/>
        <w:jc w:val="both"/>
      </w:pPr>
      <w:r>
        <w:t>нарушение срока предоставления государственной услуги;</w:t>
      </w:r>
    </w:p>
    <w:p w:rsidR="00856DEC" w:rsidRDefault="00791401">
      <w:pPr>
        <w:pStyle w:val="20"/>
        <w:framePr w:w="9979" w:h="5633" w:hRule="exact" w:wrap="none" w:vAnchor="page" w:hAnchor="page" w:x="1229" w:y="9711"/>
        <w:numPr>
          <w:ilvl w:val="0"/>
          <w:numId w:val="8"/>
        </w:numPr>
        <w:shd w:val="clear" w:color="auto" w:fill="auto"/>
        <w:tabs>
          <w:tab w:val="left" w:pos="1103"/>
        </w:tabs>
        <w:spacing w:before="0" w:after="0" w:line="313" w:lineRule="exact"/>
        <w:ind w:firstLine="78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области;</w:t>
      </w:r>
    </w:p>
    <w:p w:rsidR="00856DEC" w:rsidRDefault="00791401">
      <w:pPr>
        <w:pStyle w:val="20"/>
        <w:framePr w:w="9979" w:h="5633" w:hRule="exact" w:wrap="none" w:vAnchor="page" w:hAnchor="page" w:x="1229" w:y="9711"/>
        <w:numPr>
          <w:ilvl w:val="0"/>
          <w:numId w:val="8"/>
        </w:numPr>
        <w:shd w:val="clear" w:color="auto" w:fill="auto"/>
        <w:tabs>
          <w:tab w:val="left" w:pos="1103"/>
        </w:tabs>
        <w:spacing w:before="0" w:after="0" w:line="313" w:lineRule="exact"/>
        <w:ind w:firstLine="78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Орловской области для предоставления государственной услуги, у заявителя;</w:t>
      </w:r>
    </w:p>
    <w:p w:rsidR="00856DEC" w:rsidRDefault="00791401">
      <w:pPr>
        <w:pStyle w:val="20"/>
        <w:framePr w:w="9979" w:h="5633" w:hRule="exact" w:wrap="none" w:vAnchor="page" w:hAnchor="page" w:x="1229" w:y="9711"/>
        <w:numPr>
          <w:ilvl w:val="0"/>
          <w:numId w:val="8"/>
        </w:numPr>
        <w:shd w:val="clear" w:color="auto" w:fill="auto"/>
        <w:tabs>
          <w:tab w:val="left" w:pos="1103"/>
        </w:tabs>
        <w:spacing w:before="0" w:after="0" w:line="313" w:lineRule="exact"/>
        <w:ind w:firstLine="78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</w:t>
      </w:r>
    </w:p>
    <w:p w:rsidR="00856DEC" w:rsidRDefault="00856DEC">
      <w:pPr>
        <w:rPr>
          <w:sz w:val="2"/>
          <w:szCs w:val="2"/>
        </w:rPr>
        <w:sectPr w:rsidR="00856DEC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6DEC" w:rsidRDefault="00791401">
      <w:pPr>
        <w:pStyle w:val="a7"/>
        <w:framePr w:wrap="none" w:vAnchor="page" w:hAnchor="page" w:x="6137" w:y="750"/>
        <w:shd w:val="clear" w:color="auto" w:fill="auto"/>
        <w:spacing w:line="260" w:lineRule="exact"/>
      </w:pPr>
      <w:r>
        <w:lastRenderedPageBreak/>
        <w:t>16</w:t>
      </w:r>
    </w:p>
    <w:p w:rsidR="00856DEC" w:rsidRDefault="00791401">
      <w:pPr>
        <w:pStyle w:val="20"/>
        <w:framePr w:w="9958" w:h="14344" w:hRule="exact" w:wrap="none" w:vAnchor="page" w:hAnchor="page" w:x="1273" w:y="1129"/>
        <w:shd w:val="clear" w:color="auto" w:fill="auto"/>
        <w:spacing w:before="0" w:after="0" w:line="335" w:lineRule="exact"/>
        <w:jc w:val="both"/>
      </w:pPr>
      <w:r>
        <w:t>иными нормативными правовыми актами Российской Федерации, нормативными правовыми актами Орловской области;</w:t>
      </w:r>
    </w:p>
    <w:p w:rsidR="00856DEC" w:rsidRDefault="00791401">
      <w:pPr>
        <w:pStyle w:val="20"/>
        <w:framePr w:w="9958" w:h="14344" w:hRule="exact" w:wrap="none" w:vAnchor="page" w:hAnchor="page" w:x="1273" w:y="1129"/>
        <w:numPr>
          <w:ilvl w:val="0"/>
          <w:numId w:val="8"/>
        </w:numPr>
        <w:shd w:val="clear" w:color="auto" w:fill="auto"/>
        <w:tabs>
          <w:tab w:val="left" w:pos="1108"/>
        </w:tabs>
        <w:spacing w:before="0" w:after="0" w:line="320" w:lineRule="exact"/>
        <w:ind w:firstLine="760"/>
        <w:jc w:val="both"/>
      </w:pPr>
      <w:r>
        <w:t>затребование у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Орловской области;</w:t>
      </w:r>
    </w:p>
    <w:p w:rsidR="00856DEC" w:rsidRDefault="00791401">
      <w:pPr>
        <w:pStyle w:val="20"/>
        <w:framePr w:w="9958" w:h="14344" w:hRule="exact" w:wrap="none" w:vAnchor="page" w:hAnchor="page" w:x="1273" w:y="1129"/>
        <w:numPr>
          <w:ilvl w:val="0"/>
          <w:numId w:val="8"/>
        </w:numPr>
        <w:shd w:val="clear" w:color="auto" w:fill="auto"/>
        <w:tabs>
          <w:tab w:val="left" w:pos="1108"/>
        </w:tabs>
        <w:spacing w:before="0" w:after="240" w:line="320" w:lineRule="exact"/>
        <w:ind w:firstLine="760"/>
        <w:jc w:val="both"/>
      </w:pPr>
      <w:r>
        <w:t>отказ учреждения,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56DEC" w:rsidRDefault="00791401">
      <w:pPr>
        <w:pStyle w:val="20"/>
        <w:framePr w:w="9958" w:h="14344" w:hRule="exact" w:wrap="none" w:vAnchor="page" w:hAnchor="page" w:x="1273" w:y="1129"/>
        <w:shd w:val="clear" w:color="auto" w:fill="auto"/>
        <w:spacing w:before="0" w:after="246" w:line="320" w:lineRule="exact"/>
        <w:jc w:val="center"/>
      </w:pPr>
      <w:r>
        <w:t>Исчерпывающий перечень оснований для приостановления рассмотрения</w:t>
      </w:r>
      <w:r>
        <w:br/>
        <w:t>жалобы (претензии) и случаев, в которых ответ на жалобу (претензию) не дается</w:t>
      </w:r>
    </w:p>
    <w:p w:rsidR="00856DEC" w:rsidRDefault="00791401">
      <w:pPr>
        <w:pStyle w:val="20"/>
        <w:framePr w:w="9958" w:h="14344" w:hRule="exact" w:wrap="none" w:vAnchor="page" w:hAnchor="page" w:x="1273" w:y="1129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313" w:lineRule="exact"/>
        <w:ind w:firstLine="760"/>
        <w:jc w:val="both"/>
      </w:pPr>
      <w:r>
        <w:t>Ответ на жалобу не дается в случаях, если:</w:t>
      </w:r>
    </w:p>
    <w:p w:rsidR="00856DEC" w:rsidRDefault="00791401">
      <w:pPr>
        <w:pStyle w:val="20"/>
        <w:framePr w:w="9958" w:h="14344" w:hRule="exact" w:wrap="none" w:vAnchor="page" w:hAnchor="page" w:x="1273" w:y="1129"/>
        <w:numPr>
          <w:ilvl w:val="0"/>
          <w:numId w:val="9"/>
        </w:numPr>
        <w:shd w:val="clear" w:color="auto" w:fill="auto"/>
        <w:tabs>
          <w:tab w:val="left" w:pos="1108"/>
        </w:tabs>
        <w:spacing w:before="0" w:after="0" w:line="313" w:lineRule="exact"/>
        <w:ind w:firstLine="760"/>
        <w:jc w:val="both"/>
      </w:pPr>
      <w:r>
        <w:t>в жалобе (претензии) не указаны фамилия, имя, отчество заявителя (наименование организации), направившего жалобу (претензию), и почтовый адрес, по которому должен быть направлен ответ;</w:t>
      </w:r>
    </w:p>
    <w:p w:rsidR="00856DEC" w:rsidRDefault="00791401">
      <w:pPr>
        <w:pStyle w:val="20"/>
        <w:framePr w:w="9958" w:h="14344" w:hRule="exact" w:wrap="none" w:vAnchor="page" w:hAnchor="page" w:x="1273" w:y="1129"/>
        <w:numPr>
          <w:ilvl w:val="0"/>
          <w:numId w:val="9"/>
        </w:numPr>
        <w:shd w:val="clear" w:color="auto" w:fill="auto"/>
        <w:tabs>
          <w:tab w:val="left" w:pos="1108"/>
        </w:tabs>
        <w:spacing w:before="0" w:after="0" w:line="313" w:lineRule="exact"/>
        <w:ind w:firstLine="760"/>
        <w:jc w:val="both"/>
      </w:pPr>
      <w:r>
        <w:t>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жалоба (претензия) подлежит направлению в государственный орган в соответствии с его компетенцией;</w:t>
      </w:r>
    </w:p>
    <w:p w:rsidR="00856DEC" w:rsidRDefault="00791401">
      <w:pPr>
        <w:pStyle w:val="20"/>
        <w:framePr w:w="9958" w:h="14344" w:hRule="exact" w:wrap="none" w:vAnchor="page" w:hAnchor="page" w:x="1273" w:y="1129"/>
        <w:numPr>
          <w:ilvl w:val="0"/>
          <w:numId w:val="9"/>
        </w:numPr>
        <w:shd w:val="clear" w:color="auto" w:fill="auto"/>
        <w:tabs>
          <w:tab w:val="left" w:pos="1108"/>
        </w:tabs>
        <w:spacing w:before="0" w:after="0" w:line="313" w:lineRule="exact"/>
        <w:ind w:firstLine="760"/>
        <w:jc w:val="both"/>
      </w:pPr>
      <w:r>
        <w:t>в жалобе (претензии) содержатся нецензурные либо оскорбительные выражения, угрозы жизни, здоровью и имуществу должностного лица учреждения, а также членов его семьи;</w:t>
      </w:r>
    </w:p>
    <w:p w:rsidR="00856DEC" w:rsidRDefault="00791401">
      <w:pPr>
        <w:pStyle w:val="20"/>
        <w:framePr w:w="9958" w:h="14344" w:hRule="exact" w:wrap="none" w:vAnchor="page" w:hAnchor="page" w:x="1273" w:y="1129"/>
        <w:numPr>
          <w:ilvl w:val="0"/>
          <w:numId w:val="9"/>
        </w:numPr>
        <w:shd w:val="clear" w:color="auto" w:fill="auto"/>
        <w:tabs>
          <w:tab w:val="left" w:pos="1108"/>
        </w:tabs>
        <w:spacing w:before="0" w:after="0" w:line="313" w:lineRule="exact"/>
        <w:ind w:firstLine="760"/>
        <w:jc w:val="both"/>
      </w:pPr>
      <w:r>
        <w:t>текст жалобы (претензии) не поддается прочтению, о чем в течение 7 дней со дня регистрации жалобы (претензии) сообщается заявителю, направившему жалобу (претензию), если его фамилия и почтовый адрес поддаются прочтению;</w:t>
      </w:r>
    </w:p>
    <w:p w:rsidR="00856DEC" w:rsidRDefault="00791401">
      <w:pPr>
        <w:pStyle w:val="20"/>
        <w:framePr w:w="9958" w:h="14344" w:hRule="exact" w:wrap="none" w:vAnchor="page" w:hAnchor="page" w:x="1273" w:y="1129"/>
        <w:numPr>
          <w:ilvl w:val="0"/>
          <w:numId w:val="9"/>
        </w:numPr>
        <w:shd w:val="clear" w:color="auto" w:fill="auto"/>
        <w:tabs>
          <w:tab w:val="left" w:pos="1108"/>
        </w:tabs>
        <w:spacing w:before="0" w:after="0" w:line="313" w:lineRule="exact"/>
        <w:ind w:firstLine="760"/>
        <w:jc w:val="both"/>
      </w:pPr>
      <w:r>
        <w:t>в жалобе (претензии)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жалобе (претензии) не приводятся новые доводы или обстоятельства. Руководитель учреждения вправе принять решение о безосновательности очередной жалобы (претензии) и прекращении переписки с заявителем по данному вопросу при условии, что указанная жалоба (претензия) и ранее направляемые жалобы (претензии) направлялись в учреждение или на имя руководителя учреждения. О данном решении уведомляется заявитель, направивший жалобу (претензию);</w:t>
      </w:r>
    </w:p>
    <w:p w:rsidR="00856DEC" w:rsidRDefault="00791401">
      <w:pPr>
        <w:pStyle w:val="20"/>
        <w:framePr w:w="9958" w:h="14344" w:hRule="exact" w:wrap="none" w:vAnchor="page" w:hAnchor="page" w:x="1273" w:y="1129"/>
        <w:numPr>
          <w:ilvl w:val="0"/>
          <w:numId w:val="9"/>
        </w:numPr>
        <w:shd w:val="clear" w:color="auto" w:fill="auto"/>
        <w:tabs>
          <w:tab w:val="left" w:pos="1108"/>
        </w:tabs>
        <w:spacing w:before="0" w:after="0" w:line="313" w:lineRule="exact"/>
        <w:ind w:firstLine="760"/>
        <w:jc w:val="both"/>
      </w:pPr>
      <w:r>
        <w:t>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56DEC" w:rsidRDefault="00791401">
      <w:pPr>
        <w:pStyle w:val="20"/>
        <w:framePr w:w="9958" w:h="14344" w:hRule="exact" w:wrap="none" w:vAnchor="page" w:hAnchor="page" w:x="1273" w:y="1129"/>
        <w:numPr>
          <w:ilvl w:val="0"/>
          <w:numId w:val="4"/>
        </w:numPr>
        <w:shd w:val="clear" w:color="auto" w:fill="auto"/>
        <w:tabs>
          <w:tab w:val="left" w:pos="1562"/>
        </w:tabs>
        <w:spacing w:before="0" w:after="0" w:line="338" w:lineRule="exact"/>
        <w:ind w:firstLine="760"/>
        <w:jc w:val="both"/>
      </w:pPr>
      <w:r>
        <w:t>Приостановление в рассмотрении жалобы (претензии) не предусмотрено.</w:t>
      </w:r>
    </w:p>
    <w:p w:rsidR="00856DEC" w:rsidRDefault="00856DEC">
      <w:pPr>
        <w:rPr>
          <w:sz w:val="2"/>
          <w:szCs w:val="2"/>
        </w:rPr>
        <w:sectPr w:rsidR="00856DEC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6DEC" w:rsidRDefault="00791401">
      <w:pPr>
        <w:pStyle w:val="a7"/>
        <w:framePr w:wrap="none" w:vAnchor="page" w:hAnchor="page" w:x="6106" w:y="718"/>
        <w:shd w:val="clear" w:color="auto" w:fill="auto"/>
        <w:spacing w:line="260" w:lineRule="exact"/>
      </w:pPr>
      <w:r>
        <w:lastRenderedPageBreak/>
        <w:t>17</w:t>
      </w:r>
    </w:p>
    <w:p w:rsidR="00856DEC" w:rsidRDefault="00791401">
      <w:pPr>
        <w:pStyle w:val="20"/>
        <w:framePr w:w="9950" w:h="13947" w:hRule="exact" w:wrap="none" w:vAnchor="page" w:hAnchor="page" w:x="1253" w:y="1480"/>
        <w:shd w:val="clear" w:color="auto" w:fill="auto"/>
        <w:spacing w:before="0" w:after="257" w:line="280" w:lineRule="exact"/>
        <w:ind w:left="400"/>
      </w:pPr>
      <w:r>
        <w:t>Основания для начала процедуры досудебного (внесудебного) обжалования</w:t>
      </w:r>
    </w:p>
    <w:p w:rsidR="00856DEC" w:rsidRDefault="00791401">
      <w:pPr>
        <w:pStyle w:val="20"/>
        <w:framePr w:w="9950" w:h="13947" w:hRule="exact" w:wrap="none" w:vAnchor="page" w:hAnchor="page" w:x="1253" w:y="1480"/>
        <w:numPr>
          <w:ilvl w:val="0"/>
          <w:numId w:val="4"/>
        </w:numPr>
        <w:shd w:val="clear" w:color="auto" w:fill="auto"/>
        <w:spacing w:before="0" w:after="240" w:line="320" w:lineRule="exact"/>
        <w:ind w:firstLine="760"/>
        <w:jc w:val="both"/>
      </w:pPr>
      <w:r>
        <w:t xml:space="preserve"> Основанием для начала процедуры досудебного (внесудебного) обжалования является поступление жалобы по основаниям, предусмотренным пунктом 46 административного регламента.</w:t>
      </w:r>
    </w:p>
    <w:p w:rsidR="00856DEC" w:rsidRDefault="00791401">
      <w:pPr>
        <w:pStyle w:val="20"/>
        <w:framePr w:w="9950" w:h="13947" w:hRule="exact" w:wrap="none" w:vAnchor="page" w:hAnchor="page" w:x="1253" w:y="1480"/>
        <w:shd w:val="clear" w:color="auto" w:fill="auto"/>
        <w:spacing w:before="0" w:after="243" w:line="320" w:lineRule="exact"/>
        <w:jc w:val="center"/>
      </w:pPr>
      <w:r>
        <w:t>Право заявителя на получение информации и документов,</w:t>
      </w:r>
      <w:r>
        <w:br/>
        <w:t>необходимых для обоснования и рассмотрения жалобы (претензии)</w:t>
      </w:r>
    </w:p>
    <w:p w:rsidR="00856DEC" w:rsidRDefault="00791401">
      <w:pPr>
        <w:pStyle w:val="20"/>
        <w:framePr w:w="9950" w:h="13947" w:hRule="exact" w:wrap="none" w:vAnchor="page" w:hAnchor="page" w:x="1253" w:y="1480"/>
        <w:numPr>
          <w:ilvl w:val="0"/>
          <w:numId w:val="4"/>
        </w:numPr>
        <w:shd w:val="clear" w:color="auto" w:fill="auto"/>
        <w:tabs>
          <w:tab w:val="left" w:pos="1236"/>
        </w:tabs>
        <w:spacing w:before="0" w:after="0" w:line="317" w:lineRule="exact"/>
        <w:ind w:firstLine="760"/>
        <w:jc w:val="both"/>
      </w:pPr>
      <w: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856DEC" w:rsidRDefault="00791401">
      <w:pPr>
        <w:pStyle w:val="20"/>
        <w:framePr w:w="9950" w:h="13947" w:hRule="exact" w:wrap="none" w:vAnchor="page" w:hAnchor="page" w:x="1253" w:y="1480"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0" w:line="317" w:lineRule="exact"/>
        <w:ind w:firstLine="760"/>
        <w:jc w:val="both"/>
      </w:pPr>
      <w:r>
        <w:t>Учреждение по письменному запросу заявителя должно предоставить</w:t>
      </w:r>
    </w:p>
    <w:p w:rsidR="00856DEC" w:rsidRDefault="00791401">
      <w:pPr>
        <w:pStyle w:val="20"/>
        <w:framePr w:w="9950" w:h="13947" w:hRule="exact" w:wrap="none" w:vAnchor="page" w:hAnchor="page" w:x="1253" w:y="1480"/>
        <w:shd w:val="clear" w:color="auto" w:fill="auto"/>
        <w:tabs>
          <w:tab w:val="left" w:pos="1236"/>
          <w:tab w:val="left" w:pos="8024"/>
        </w:tabs>
        <w:spacing w:before="0" w:after="0" w:line="317" w:lineRule="exact"/>
        <w:jc w:val="both"/>
      </w:pPr>
      <w:r>
        <w:t>информацию и документы, необходимые для обоснования и рассмотрения жалобы,</w:t>
      </w:r>
      <w:r>
        <w:tab/>
        <w:t>поданной по основаниям, предусмотренным</w:t>
      </w:r>
      <w:r>
        <w:tab/>
        <w:t>пунктом 46</w:t>
      </w:r>
    </w:p>
    <w:p w:rsidR="00856DEC" w:rsidRDefault="00791401">
      <w:pPr>
        <w:pStyle w:val="20"/>
        <w:framePr w:w="9950" w:h="13947" w:hRule="exact" w:wrap="none" w:vAnchor="page" w:hAnchor="page" w:x="1253" w:y="1480"/>
        <w:shd w:val="clear" w:color="auto" w:fill="auto"/>
        <w:spacing w:before="0" w:after="270" w:line="317" w:lineRule="exact"/>
        <w:jc w:val="both"/>
      </w:pPr>
      <w:r>
        <w:t>административного регламента.</w:t>
      </w:r>
    </w:p>
    <w:p w:rsidR="00856DEC" w:rsidRDefault="00791401">
      <w:pPr>
        <w:pStyle w:val="20"/>
        <w:framePr w:w="9950" w:h="13947" w:hRule="exact" w:wrap="none" w:vAnchor="page" w:hAnchor="page" w:x="1253" w:y="1480"/>
        <w:shd w:val="clear" w:color="auto" w:fill="auto"/>
        <w:spacing w:before="0" w:after="241" w:line="280" w:lineRule="exact"/>
        <w:jc w:val="center"/>
      </w:pPr>
      <w:r>
        <w:t>Сроки рассмотрения жалобы</w:t>
      </w:r>
    </w:p>
    <w:p w:rsidR="00856DEC" w:rsidRDefault="00791401">
      <w:pPr>
        <w:pStyle w:val="20"/>
        <w:framePr w:w="9950" w:h="13947" w:hRule="exact" w:wrap="none" w:vAnchor="page" w:hAnchor="page" w:x="1253" w:y="1480"/>
        <w:numPr>
          <w:ilvl w:val="0"/>
          <w:numId w:val="4"/>
        </w:numPr>
        <w:shd w:val="clear" w:color="auto" w:fill="auto"/>
        <w:tabs>
          <w:tab w:val="left" w:pos="1236"/>
        </w:tabs>
        <w:spacing w:before="0" w:after="267" w:line="313" w:lineRule="exact"/>
        <w:ind w:firstLine="760"/>
        <w:jc w:val="both"/>
      </w:pPr>
      <w:r>
        <w:t>Жалоба, поступившая в учреждение,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учреждения, должностного лица учреждения,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56DEC" w:rsidRDefault="00791401">
      <w:pPr>
        <w:pStyle w:val="20"/>
        <w:framePr w:w="9950" w:h="13947" w:hRule="exact" w:wrap="none" w:vAnchor="page" w:hAnchor="page" w:x="1253" w:y="1480"/>
        <w:shd w:val="clear" w:color="auto" w:fill="auto"/>
        <w:spacing w:before="0" w:after="245" w:line="280" w:lineRule="exact"/>
        <w:jc w:val="center"/>
      </w:pPr>
      <w:r>
        <w:t>Результат досудебного (внесудебного) обжалования</w:t>
      </w:r>
    </w:p>
    <w:p w:rsidR="00856DEC" w:rsidRDefault="00791401">
      <w:pPr>
        <w:pStyle w:val="20"/>
        <w:framePr w:w="9950" w:h="13947" w:hRule="exact" w:wrap="none" w:vAnchor="page" w:hAnchor="page" w:x="1253" w:y="1480"/>
        <w:numPr>
          <w:ilvl w:val="0"/>
          <w:numId w:val="4"/>
        </w:numPr>
        <w:shd w:val="clear" w:color="auto" w:fill="auto"/>
        <w:tabs>
          <w:tab w:val="left" w:pos="1236"/>
        </w:tabs>
        <w:spacing w:before="0" w:after="0" w:line="313" w:lineRule="exact"/>
        <w:ind w:firstLine="760"/>
        <w:jc w:val="both"/>
      </w:pPr>
      <w:r>
        <w:t>По результатам рассмотрения жалобы учреждение принимает одно из следующих решений:</w:t>
      </w:r>
    </w:p>
    <w:p w:rsidR="00856DEC" w:rsidRDefault="00791401">
      <w:pPr>
        <w:pStyle w:val="20"/>
        <w:framePr w:w="9950" w:h="13947" w:hRule="exact" w:wrap="none" w:vAnchor="page" w:hAnchor="page" w:x="1253" w:y="1480"/>
        <w:numPr>
          <w:ilvl w:val="0"/>
          <w:numId w:val="10"/>
        </w:numPr>
        <w:shd w:val="clear" w:color="auto" w:fill="auto"/>
        <w:tabs>
          <w:tab w:val="left" w:pos="1087"/>
        </w:tabs>
        <w:spacing w:before="0" w:after="0" w:line="313" w:lineRule="exact"/>
        <w:ind w:firstLine="760"/>
        <w:jc w:val="both"/>
      </w:pPr>
      <w:r>
        <w:t>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Орловской области, а также в иных формах;</w:t>
      </w:r>
    </w:p>
    <w:p w:rsidR="00856DEC" w:rsidRDefault="00791401">
      <w:pPr>
        <w:pStyle w:val="20"/>
        <w:framePr w:w="9950" w:h="13947" w:hRule="exact" w:wrap="none" w:vAnchor="page" w:hAnchor="page" w:x="1253" w:y="1480"/>
        <w:numPr>
          <w:ilvl w:val="0"/>
          <w:numId w:val="10"/>
        </w:numPr>
        <w:shd w:val="clear" w:color="auto" w:fill="auto"/>
        <w:tabs>
          <w:tab w:val="left" w:pos="1236"/>
        </w:tabs>
        <w:spacing w:before="0" w:after="0" w:line="313" w:lineRule="exact"/>
        <w:ind w:firstLine="760"/>
        <w:jc w:val="both"/>
      </w:pPr>
      <w:r>
        <w:t>отказывает в удовлетворении жалобы в случае несоответствия требований заявителя действующему законодательству.</w:t>
      </w:r>
    </w:p>
    <w:p w:rsidR="00856DEC" w:rsidRDefault="00791401">
      <w:pPr>
        <w:pStyle w:val="20"/>
        <w:framePr w:w="9950" w:h="13947" w:hRule="exact" w:wrap="none" w:vAnchor="page" w:hAnchor="page" w:x="1253" w:y="1480"/>
        <w:numPr>
          <w:ilvl w:val="0"/>
          <w:numId w:val="4"/>
        </w:numPr>
        <w:shd w:val="clear" w:color="auto" w:fill="auto"/>
        <w:tabs>
          <w:tab w:val="left" w:pos="1236"/>
        </w:tabs>
        <w:spacing w:before="0" w:after="0" w:line="313" w:lineRule="exact"/>
        <w:ind w:firstLine="76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6DEC" w:rsidRDefault="00791401">
      <w:pPr>
        <w:pStyle w:val="20"/>
        <w:framePr w:w="9950" w:h="13947" w:hRule="exact" w:wrap="none" w:vAnchor="page" w:hAnchor="page" w:x="1253" w:y="1480"/>
        <w:numPr>
          <w:ilvl w:val="0"/>
          <w:numId w:val="4"/>
        </w:numPr>
        <w:shd w:val="clear" w:color="auto" w:fill="auto"/>
        <w:tabs>
          <w:tab w:val="left" w:pos="1236"/>
        </w:tabs>
        <w:spacing w:before="0" w:after="0" w:line="313" w:lineRule="exact"/>
        <w:ind w:firstLine="76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учреждения, Наделенное полномочиями по рассмотрению</w:t>
      </w:r>
    </w:p>
    <w:p w:rsidR="00856DEC" w:rsidRDefault="00856DEC">
      <w:pPr>
        <w:rPr>
          <w:sz w:val="2"/>
          <w:szCs w:val="2"/>
        </w:rPr>
        <w:sectPr w:rsidR="00856DEC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6DEC" w:rsidRDefault="00791401">
      <w:pPr>
        <w:pStyle w:val="a7"/>
        <w:framePr w:w="8273" w:h="292" w:hRule="exact" w:wrap="none" w:vAnchor="page" w:hAnchor="page" w:x="1319" w:y="773"/>
        <w:shd w:val="clear" w:color="auto" w:fill="auto"/>
        <w:spacing w:line="260" w:lineRule="exact"/>
        <w:ind w:left="4860"/>
      </w:pPr>
      <w:r>
        <w:lastRenderedPageBreak/>
        <w:t>18</w:t>
      </w:r>
    </w:p>
    <w:p w:rsidR="00856DEC" w:rsidRDefault="00791401">
      <w:pPr>
        <w:pStyle w:val="20"/>
        <w:framePr w:w="9950" w:h="641" w:hRule="exact" w:wrap="none" w:vAnchor="page" w:hAnchor="page" w:x="1189" w:y="1212"/>
        <w:shd w:val="clear" w:color="auto" w:fill="auto"/>
        <w:spacing w:before="0" w:after="0" w:line="306" w:lineRule="exact"/>
        <w:ind w:left="160" w:right="1548"/>
        <w:jc w:val="both"/>
      </w:pPr>
      <w:r>
        <w:t>жалоб, незамедлительно направляет имеющиеся материалы</w:t>
      </w:r>
      <w:r>
        <w:br/>
        <w:t>прокуратуры.</w:t>
      </w:r>
    </w:p>
    <w:p w:rsidR="00856DEC" w:rsidRDefault="00791401">
      <w:pPr>
        <w:pStyle w:val="20"/>
        <w:framePr w:wrap="none" w:vAnchor="page" w:hAnchor="page" w:x="10348" w:y="1214"/>
        <w:shd w:val="clear" w:color="auto" w:fill="auto"/>
        <w:spacing w:before="0" w:after="0" w:line="280" w:lineRule="exact"/>
      </w:pPr>
      <w:r>
        <w:t>органы</w:t>
      </w:r>
    </w:p>
    <w:p w:rsidR="00856DEC" w:rsidRDefault="00856DEC">
      <w:pPr>
        <w:framePr w:wrap="none" w:vAnchor="page" w:hAnchor="page" w:x="5110" w:y="14965"/>
      </w:pPr>
    </w:p>
    <w:p w:rsidR="00856DEC" w:rsidRDefault="00856DEC">
      <w:pPr>
        <w:rPr>
          <w:sz w:val="2"/>
          <w:szCs w:val="2"/>
        </w:rPr>
        <w:sectPr w:rsidR="00856DEC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6DEC" w:rsidRDefault="00791401" w:rsidP="005C6D2B">
      <w:pPr>
        <w:pStyle w:val="60"/>
        <w:framePr w:w="9950" w:h="2506" w:hRule="exact" w:wrap="none" w:vAnchor="page" w:hAnchor="page" w:x="1257" w:y="1119"/>
        <w:shd w:val="clear" w:color="auto" w:fill="auto"/>
      </w:pPr>
      <w:r>
        <w:lastRenderedPageBreak/>
        <w:t>Приложение</w:t>
      </w:r>
      <w:r w:rsidR="00722DEF">
        <w:t xml:space="preserve"> № 2 </w:t>
      </w:r>
    </w:p>
    <w:p w:rsidR="00856DEC" w:rsidRDefault="00791401" w:rsidP="005C6D2B">
      <w:pPr>
        <w:pStyle w:val="60"/>
        <w:framePr w:w="9950" w:h="2506" w:hRule="exact" w:wrap="none" w:vAnchor="page" w:hAnchor="page" w:x="1257" w:y="1119"/>
        <w:shd w:val="clear" w:color="auto" w:fill="auto"/>
        <w:ind w:left="5360"/>
      </w:pPr>
      <w:r>
        <w:t xml:space="preserve">к </w:t>
      </w:r>
      <w:r w:rsidR="005C6D2B">
        <w:t>приказу  БУЗ</w:t>
      </w:r>
      <w:r>
        <w:t xml:space="preserve"> Орловской области</w:t>
      </w:r>
      <w:r w:rsidR="005C6D2B">
        <w:t xml:space="preserve"> «Ливенская ЦРБ»</w:t>
      </w:r>
    </w:p>
    <w:p w:rsidR="00722DEF" w:rsidRDefault="00722DEF" w:rsidP="005C6D2B">
      <w:pPr>
        <w:pStyle w:val="60"/>
        <w:framePr w:w="9950" w:h="2506" w:hRule="exact" w:wrap="none" w:vAnchor="page" w:hAnchor="page" w:x="1257" w:y="1119"/>
        <w:shd w:val="clear" w:color="auto" w:fill="auto"/>
        <w:ind w:left="5360"/>
      </w:pPr>
      <w:r>
        <w:t>от «___» ___________ № ____</w:t>
      </w:r>
    </w:p>
    <w:p w:rsidR="00856DEC" w:rsidRDefault="00791401">
      <w:pPr>
        <w:pStyle w:val="70"/>
        <w:framePr w:w="9950" w:h="703" w:hRule="exact" w:wrap="none" w:vAnchor="page" w:hAnchor="page" w:x="1257" w:y="4689"/>
        <w:shd w:val="clear" w:color="auto" w:fill="auto"/>
        <w:spacing w:before="0"/>
        <w:ind w:left="60"/>
      </w:pPr>
      <w:r>
        <w:t>Блок-схема последовательности действий при предоставлении</w:t>
      </w:r>
      <w:r>
        <w:br/>
        <w:t>государственной услуги по приему заявок (записи) на прием к врачу</w:t>
      </w:r>
    </w:p>
    <w:p w:rsidR="00856DEC" w:rsidRDefault="00947695">
      <w:pPr>
        <w:framePr w:wrap="none" w:vAnchor="page" w:hAnchor="page" w:x="3439" w:y="642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51.75pt">
            <v:imagedata r:id="rId8" r:href="rId9"/>
          </v:shape>
        </w:pict>
      </w:r>
    </w:p>
    <w:p w:rsidR="00856DEC" w:rsidRDefault="00947695">
      <w:pPr>
        <w:framePr w:wrap="none" w:vAnchor="page" w:hAnchor="page" w:x="1232" w:y="7512"/>
        <w:rPr>
          <w:sz w:val="2"/>
          <w:szCs w:val="2"/>
        </w:rPr>
      </w:pPr>
      <w:r>
        <w:pict>
          <v:shape id="_x0000_i1026" type="#_x0000_t75" style="width:423.75pt;height:440.25pt">
            <v:imagedata r:id="rId10" r:href="rId11"/>
          </v:shape>
        </w:pict>
      </w:r>
    </w:p>
    <w:p w:rsidR="00856DEC" w:rsidRDefault="00791401">
      <w:pPr>
        <w:pStyle w:val="a9"/>
        <w:framePr w:w="1534" w:h="886" w:hRule="exact" w:wrap="none" w:vAnchor="page" w:hAnchor="page" w:x="10034" w:y="11333"/>
        <w:shd w:val="clear" w:color="auto" w:fill="auto"/>
      </w:pPr>
      <w:r>
        <w:t>Отказ в</w:t>
      </w:r>
      <w:r>
        <w:br/>
        <w:t>предоставлени</w:t>
      </w:r>
      <w:r>
        <w:br/>
        <w:t>и услуги</w:t>
      </w:r>
    </w:p>
    <w:p w:rsidR="00856DEC" w:rsidRDefault="00856DEC">
      <w:pPr>
        <w:rPr>
          <w:sz w:val="2"/>
          <w:szCs w:val="2"/>
        </w:rPr>
      </w:pPr>
    </w:p>
    <w:sectPr w:rsidR="00856DEC" w:rsidSect="00856DEC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D34" w:rsidRDefault="00814D34" w:rsidP="00856DEC">
      <w:r>
        <w:separator/>
      </w:r>
    </w:p>
  </w:endnote>
  <w:endnote w:type="continuationSeparator" w:id="1">
    <w:p w:rsidR="00814D34" w:rsidRDefault="00814D34" w:rsidP="00856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D34" w:rsidRDefault="00814D34"/>
  </w:footnote>
  <w:footnote w:type="continuationSeparator" w:id="1">
    <w:p w:rsidR="00814D34" w:rsidRDefault="00814D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FCD"/>
    <w:multiLevelType w:val="multilevel"/>
    <w:tmpl w:val="F3FA47A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A6C01"/>
    <w:multiLevelType w:val="multilevel"/>
    <w:tmpl w:val="5EA8D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0D0059"/>
    <w:multiLevelType w:val="multilevel"/>
    <w:tmpl w:val="0DD26C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C434B3"/>
    <w:multiLevelType w:val="multilevel"/>
    <w:tmpl w:val="432AF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A65006"/>
    <w:multiLevelType w:val="multilevel"/>
    <w:tmpl w:val="7298C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C74D60"/>
    <w:multiLevelType w:val="multilevel"/>
    <w:tmpl w:val="46DCEF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037E2E"/>
    <w:multiLevelType w:val="multilevel"/>
    <w:tmpl w:val="E780C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C5561C"/>
    <w:multiLevelType w:val="multilevel"/>
    <w:tmpl w:val="4F6EB1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D1308D"/>
    <w:multiLevelType w:val="multilevel"/>
    <w:tmpl w:val="B9F8DC10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AE3C2C"/>
    <w:multiLevelType w:val="multilevel"/>
    <w:tmpl w:val="38CAF5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56DEC"/>
    <w:rsid w:val="0008212D"/>
    <w:rsid w:val="0009279E"/>
    <w:rsid w:val="000C483A"/>
    <w:rsid w:val="000E22A6"/>
    <w:rsid w:val="000E44C9"/>
    <w:rsid w:val="00195CDF"/>
    <w:rsid w:val="0022285E"/>
    <w:rsid w:val="00232A59"/>
    <w:rsid w:val="004C2967"/>
    <w:rsid w:val="005C6D2B"/>
    <w:rsid w:val="00660E56"/>
    <w:rsid w:val="00663C7A"/>
    <w:rsid w:val="00671DA9"/>
    <w:rsid w:val="0071260D"/>
    <w:rsid w:val="00722DEF"/>
    <w:rsid w:val="0076396B"/>
    <w:rsid w:val="00791401"/>
    <w:rsid w:val="00814D34"/>
    <w:rsid w:val="00856DEC"/>
    <w:rsid w:val="008C16B7"/>
    <w:rsid w:val="00947695"/>
    <w:rsid w:val="009869D4"/>
    <w:rsid w:val="009B22AA"/>
    <w:rsid w:val="00A56598"/>
    <w:rsid w:val="00A73B18"/>
    <w:rsid w:val="00AF79DC"/>
    <w:rsid w:val="00BB6B2A"/>
    <w:rsid w:val="00BF7754"/>
    <w:rsid w:val="00C67B1E"/>
    <w:rsid w:val="00CF3BE3"/>
    <w:rsid w:val="00D63E0D"/>
    <w:rsid w:val="00F57FF9"/>
    <w:rsid w:val="00FE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6D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6DEC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856D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856D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856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BookmanOldStyle9pt0pt">
    <w:name w:val="Основной текст (2) + Bookman Old Style;9 pt;Интервал 0 pt"/>
    <w:basedOn w:val="2"/>
    <w:rsid w:val="00856DEC"/>
    <w:rPr>
      <w:rFonts w:ascii="Bookman Old Style" w:eastAsia="Bookman Old Style" w:hAnsi="Bookman Old Style" w:cs="Bookman Old Style"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Другое_"/>
    <w:basedOn w:val="a0"/>
    <w:link w:val="a5"/>
    <w:rsid w:val="00856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05pt">
    <w:name w:val="Другое + Arial;10;5 pt"/>
    <w:basedOn w:val="a4"/>
    <w:rsid w:val="00856DEC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14pt-1pt">
    <w:name w:val="Другое + 14 pt;Курсив;Интервал -1 pt"/>
    <w:basedOn w:val="a4"/>
    <w:rsid w:val="00856DEC"/>
    <w:rPr>
      <w:i/>
      <w:iCs/>
      <w:color w:val="000000"/>
      <w:spacing w:val="-30"/>
      <w:w w:val="100"/>
      <w:position w:val="0"/>
      <w:sz w:val="28"/>
      <w:szCs w:val="28"/>
    </w:rPr>
  </w:style>
  <w:style w:type="character" w:customStyle="1" w:styleId="23pt">
    <w:name w:val="Основной текст (2) + Интервал 3 pt"/>
    <w:basedOn w:val="2"/>
    <w:rsid w:val="00856DEC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856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56DE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856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;Курсив"/>
    <w:basedOn w:val="2"/>
    <w:rsid w:val="00856DEC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856D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856D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Колонтитул (3)_"/>
    <w:basedOn w:val="a0"/>
    <w:link w:val="32"/>
    <w:rsid w:val="00856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Arial13pt">
    <w:name w:val="Основной текст (2) + Arial;13 pt;Полужирный"/>
    <w:basedOn w:val="2"/>
    <w:rsid w:val="00856DEC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Arial12pt">
    <w:name w:val="Основной текст (2) + Arial;12 pt"/>
    <w:basedOn w:val="2"/>
    <w:rsid w:val="00856DEC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Колонтитул (4)_"/>
    <w:basedOn w:val="a0"/>
    <w:link w:val="42"/>
    <w:rsid w:val="00856DE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856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56D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sid w:val="00856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856DEC"/>
    <w:pPr>
      <w:shd w:val="clear" w:color="auto" w:fill="FFFFFF"/>
      <w:spacing w:after="240" w:line="353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56DEC"/>
    <w:pPr>
      <w:shd w:val="clear" w:color="auto" w:fill="FFFFFF"/>
      <w:spacing w:before="24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0"/>
      <w:szCs w:val="40"/>
    </w:rPr>
  </w:style>
  <w:style w:type="paragraph" w:customStyle="1" w:styleId="20">
    <w:name w:val="Основной текст (2)"/>
    <w:basedOn w:val="a"/>
    <w:link w:val="2"/>
    <w:rsid w:val="00856DEC"/>
    <w:pPr>
      <w:shd w:val="clear" w:color="auto" w:fill="FFFFFF"/>
      <w:spacing w:before="780"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856DE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2">
    <w:name w:val="Подпись к картинке (2)"/>
    <w:basedOn w:val="a"/>
    <w:link w:val="21"/>
    <w:rsid w:val="00856D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56DEC"/>
    <w:pPr>
      <w:shd w:val="clear" w:color="auto" w:fill="FFFFFF"/>
      <w:spacing w:after="1680" w:line="317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Колонтитул"/>
    <w:basedOn w:val="a"/>
    <w:link w:val="a6"/>
    <w:rsid w:val="00856D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Колонтитул (2)"/>
    <w:basedOn w:val="a"/>
    <w:link w:val="23"/>
    <w:rsid w:val="00856D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856DE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32">
    <w:name w:val="Колонтитул (3)"/>
    <w:basedOn w:val="a"/>
    <w:link w:val="31"/>
    <w:rsid w:val="00856D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2">
    <w:name w:val="Колонтитул (4)"/>
    <w:basedOn w:val="a"/>
    <w:link w:val="41"/>
    <w:rsid w:val="00856DEC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60">
    <w:name w:val="Основной текст (6)"/>
    <w:basedOn w:val="a"/>
    <w:link w:val="6"/>
    <w:rsid w:val="00856DEC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856DEC"/>
    <w:pPr>
      <w:shd w:val="clear" w:color="auto" w:fill="FFFFFF"/>
      <w:spacing w:before="11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a8"/>
    <w:rsid w:val="00856DE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AppData/Local/Temp/FineReader12.00/media/image5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AppData/Local/Temp/FineReader12.00/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7BC8-9644-4FF1-87CA-51E2B8D6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20</Pages>
  <Words>6384</Words>
  <Characters>36393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12</cp:revision>
  <cp:lastPrinted>2016-03-20T07:17:00Z</cp:lastPrinted>
  <dcterms:created xsi:type="dcterms:W3CDTF">2016-03-16T06:23:00Z</dcterms:created>
  <dcterms:modified xsi:type="dcterms:W3CDTF">2016-03-26T12:51:00Z</dcterms:modified>
</cp:coreProperties>
</file>