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29" w:rsidRPr="008B54ED" w:rsidRDefault="00CF7929" w:rsidP="00F12308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8B54ED">
        <w:rPr>
          <w:rFonts w:ascii="Bookman Old Style" w:hAnsi="Bookman Old Style"/>
          <w:sz w:val="28"/>
          <w:szCs w:val="28"/>
        </w:rPr>
        <w:t xml:space="preserve">Бюджетное учреждение здравоохранения </w:t>
      </w:r>
    </w:p>
    <w:p w:rsidR="00CF7929" w:rsidRPr="008B54ED" w:rsidRDefault="00CF7929" w:rsidP="00F12308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8B54ED">
        <w:rPr>
          <w:rFonts w:ascii="Bookman Old Style" w:hAnsi="Bookman Old Style"/>
          <w:sz w:val="28"/>
          <w:szCs w:val="28"/>
        </w:rPr>
        <w:t xml:space="preserve">Орловской области </w:t>
      </w:r>
    </w:p>
    <w:p w:rsidR="00CF7929" w:rsidRPr="008B54ED" w:rsidRDefault="00CF7929" w:rsidP="00F12308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8B54ED">
        <w:rPr>
          <w:rFonts w:ascii="Bookman Old Style" w:hAnsi="Bookman Old Style"/>
          <w:sz w:val="28"/>
          <w:szCs w:val="28"/>
        </w:rPr>
        <w:t>«</w:t>
      </w:r>
      <w:proofErr w:type="spellStart"/>
      <w:r w:rsidRPr="008B54ED">
        <w:rPr>
          <w:rFonts w:ascii="Bookman Old Style" w:hAnsi="Bookman Old Style"/>
          <w:sz w:val="28"/>
          <w:szCs w:val="28"/>
        </w:rPr>
        <w:t>Ливенская</w:t>
      </w:r>
      <w:proofErr w:type="spellEnd"/>
      <w:r w:rsidRPr="008B54ED">
        <w:rPr>
          <w:rFonts w:ascii="Bookman Old Style" w:hAnsi="Bookman Old Style"/>
          <w:sz w:val="28"/>
          <w:szCs w:val="28"/>
        </w:rPr>
        <w:t xml:space="preserve"> центральная районная больница»</w:t>
      </w:r>
    </w:p>
    <w:p w:rsidR="00CF7929" w:rsidRPr="008B54ED" w:rsidRDefault="00CF7929" w:rsidP="00F12308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CF7929" w:rsidRDefault="00CF7929" w:rsidP="00F12308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456204">
        <w:rPr>
          <w:rFonts w:ascii="Bookman Old Style" w:hAnsi="Bookman Old Style"/>
          <w:b/>
          <w:sz w:val="28"/>
          <w:szCs w:val="28"/>
        </w:rPr>
        <w:t>ПРИКАЗ</w:t>
      </w:r>
    </w:p>
    <w:p w:rsidR="00CF7929" w:rsidRPr="00456204" w:rsidRDefault="00CF7929" w:rsidP="00F12308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CF7929" w:rsidRPr="00456204" w:rsidRDefault="00CF7929" w:rsidP="00F12308">
      <w:pPr>
        <w:spacing w:after="0" w:line="240" w:lineRule="auto"/>
        <w:ind w:firstLine="709"/>
        <w:rPr>
          <w:rFonts w:ascii="Bookman Old Style" w:hAnsi="Bookman Old Style"/>
          <w:szCs w:val="28"/>
        </w:rPr>
      </w:pPr>
      <w:r w:rsidRPr="008B54ED">
        <w:rPr>
          <w:rFonts w:ascii="Bookman Old Style" w:hAnsi="Bookman Old Style"/>
          <w:sz w:val="24"/>
          <w:szCs w:val="24"/>
        </w:rPr>
        <w:t>От « 22» марта 2016г</w:t>
      </w:r>
      <w:r w:rsidRPr="008B54ED">
        <w:rPr>
          <w:rFonts w:ascii="Bookman Old Style" w:hAnsi="Bookman Old Style"/>
          <w:sz w:val="28"/>
          <w:szCs w:val="28"/>
        </w:rPr>
        <w:t>.</w:t>
      </w:r>
      <w:r w:rsidRPr="008B54ED">
        <w:rPr>
          <w:rFonts w:ascii="Bookman Old Style" w:hAnsi="Bookman Old Style"/>
          <w:sz w:val="28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№ 143</w:t>
      </w:r>
    </w:p>
    <w:p w:rsidR="00CF7929" w:rsidRPr="008B54ED" w:rsidRDefault="00CF7929" w:rsidP="00F12308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</w:t>
      </w:r>
      <w:proofErr w:type="gramStart"/>
      <w:r w:rsidRPr="008B54ED">
        <w:rPr>
          <w:rFonts w:ascii="Bookman Old Style" w:hAnsi="Bookman Old Style"/>
          <w:sz w:val="28"/>
          <w:szCs w:val="28"/>
        </w:rPr>
        <w:t>.Л</w:t>
      </w:r>
      <w:proofErr w:type="gramEnd"/>
      <w:r w:rsidRPr="008B54ED">
        <w:rPr>
          <w:rFonts w:ascii="Bookman Old Style" w:hAnsi="Bookman Old Style"/>
          <w:sz w:val="28"/>
          <w:szCs w:val="28"/>
        </w:rPr>
        <w:t>ивны</w:t>
      </w:r>
    </w:p>
    <w:p w:rsidR="00CF7929" w:rsidRDefault="00CF7929" w:rsidP="00F123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7929" w:rsidRDefault="00CF7929" w:rsidP="00F1230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FC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бюджетным учреждением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Pr="00F94FCD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F94FCD">
        <w:rPr>
          <w:rFonts w:ascii="Times New Roman" w:hAnsi="Times New Roman" w:cs="Times New Roman"/>
          <w:b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Pr="00F94FCD">
        <w:rPr>
          <w:rFonts w:ascii="Times New Roman" w:hAnsi="Times New Roman" w:cs="Times New Roman"/>
          <w:b/>
          <w:sz w:val="28"/>
          <w:szCs w:val="28"/>
        </w:rPr>
        <w:t>" государственных услуг по направлению оказания населению медицинской помощи.</w:t>
      </w:r>
    </w:p>
    <w:p w:rsidR="00CF7929" w:rsidRDefault="00CF7929" w:rsidP="00F1230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29" w:rsidRDefault="00CF7929" w:rsidP="007C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C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F94F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94FC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F94FCD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F94FCD">
        <w:rPr>
          <w:rFonts w:ascii="Times New Roman" w:hAnsi="Times New Roman" w:cs="Times New Roman"/>
          <w:sz w:val="28"/>
          <w:szCs w:val="28"/>
        </w:rPr>
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</w:t>
      </w:r>
      <w:r>
        <w:rPr>
          <w:rFonts w:ascii="Times New Roman" w:hAnsi="Times New Roman" w:cs="Times New Roman"/>
          <w:sz w:val="28"/>
          <w:szCs w:val="28"/>
        </w:rPr>
        <w:t>е", приказываю:</w:t>
      </w:r>
    </w:p>
    <w:p w:rsidR="00CF7929" w:rsidRPr="00F94FCD" w:rsidRDefault="00CF7929" w:rsidP="007C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4FC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28" w:history="1">
        <w:r w:rsidRPr="00F94FC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94FC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БУЗ Орловской области </w:t>
      </w:r>
      <w:r w:rsidRPr="00F94F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94FCD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F94FCD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больница"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94FCD">
        <w:rPr>
          <w:rFonts w:ascii="Times New Roman" w:hAnsi="Times New Roman" w:cs="Times New Roman"/>
          <w:sz w:val="28"/>
          <w:szCs w:val="28"/>
        </w:rPr>
        <w:t xml:space="preserve"> услуги "Оказание стационарной медицинской помощи" (приложение 1).</w:t>
      </w:r>
    </w:p>
    <w:p w:rsidR="00CF7929" w:rsidRPr="00F94FCD" w:rsidRDefault="00CF7929" w:rsidP="007C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4FC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27" w:history="1">
        <w:r w:rsidRPr="00F94FC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94FC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БУЗ Орловской области </w:t>
      </w:r>
      <w:r w:rsidRPr="00F94F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94FCD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="00FF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 районная больница" государственной</w:t>
      </w:r>
      <w:r w:rsidRPr="00F94FCD">
        <w:rPr>
          <w:rFonts w:ascii="Times New Roman" w:hAnsi="Times New Roman" w:cs="Times New Roman"/>
          <w:sz w:val="28"/>
          <w:szCs w:val="28"/>
        </w:rPr>
        <w:t xml:space="preserve"> услуги "Оказание первичной медико-санитарной помощи в условиях дневных стационаров" (приложение 2).</w:t>
      </w:r>
    </w:p>
    <w:p w:rsidR="00CF7929" w:rsidRDefault="00CF7929" w:rsidP="007C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4FC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534" w:history="1">
        <w:r w:rsidRPr="00F94FC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94FC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БУЗ Орловской области</w:t>
      </w:r>
      <w:r w:rsidR="00FF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«Ливенская центральная районная больница" </w:t>
      </w:r>
      <w:r w:rsidRPr="00F94FCD">
        <w:rPr>
          <w:rFonts w:ascii="Times New Roman" w:hAnsi="Times New Roman" w:cs="Times New Roman"/>
          <w:sz w:val="28"/>
          <w:szCs w:val="28"/>
        </w:rPr>
        <w:t>"Оказание первичной медико-санитарной помощи в амбулат</w:t>
      </w:r>
      <w:r>
        <w:rPr>
          <w:rFonts w:ascii="Times New Roman" w:hAnsi="Times New Roman" w:cs="Times New Roman"/>
          <w:sz w:val="28"/>
          <w:szCs w:val="28"/>
        </w:rPr>
        <w:t>орных условиях</w:t>
      </w:r>
      <w:r w:rsidRPr="00F94FCD">
        <w:rPr>
          <w:rFonts w:ascii="Times New Roman" w:hAnsi="Times New Roman" w:cs="Times New Roman"/>
          <w:sz w:val="28"/>
          <w:szCs w:val="28"/>
        </w:rPr>
        <w:t>" (приложение 3).</w:t>
      </w:r>
    </w:p>
    <w:p w:rsidR="00CF7929" w:rsidRDefault="00CF7929" w:rsidP="007C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4FC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534" w:history="1">
        <w:r w:rsidRPr="00F94FC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94FC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БУЗ Орловской области</w:t>
      </w:r>
      <w:r w:rsidR="00FF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государственной услуги по оказанию скорой, в том числе скорой специализированной медицинской помощи (приложение 4). </w:t>
      </w:r>
    </w:p>
    <w:p w:rsidR="00CF7929" w:rsidRPr="00F94FCD" w:rsidRDefault="00CF7929" w:rsidP="007C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4F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</w:t>
      </w:r>
      <w:r w:rsidRPr="00F94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F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F94FCD">
        <w:rPr>
          <w:rFonts w:ascii="Times New Roman" w:hAnsi="Times New Roman" w:cs="Times New Roman"/>
          <w:sz w:val="28"/>
          <w:szCs w:val="28"/>
        </w:rPr>
        <w:t xml:space="preserve">) разместить административные регламенты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БУЗ Орловской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CF7929" w:rsidRDefault="00CF7929" w:rsidP="007C0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4F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главного врача по медицинской части Черных Л.В.; заместителя главного врача по амбулаторно-поликлинической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 заместителя главного врача по детству и родовспоможению Харламову Л.А.</w:t>
      </w:r>
      <w:r w:rsidRPr="00F94FCD">
        <w:rPr>
          <w:rFonts w:ascii="Times New Roman" w:hAnsi="Times New Roman" w:cs="Times New Roman"/>
          <w:sz w:val="28"/>
          <w:szCs w:val="28"/>
        </w:rPr>
        <w:t>.</w:t>
      </w:r>
    </w:p>
    <w:p w:rsidR="00CF7929" w:rsidRDefault="00CF7929" w:rsidP="00981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Крючков А.Н.  </w:t>
      </w:r>
    </w:p>
    <w:p w:rsidR="00CF7929" w:rsidRDefault="00CF7929" w:rsidP="00981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929" w:rsidRPr="004F4832" w:rsidRDefault="00CF7929" w:rsidP="00FF38CE">
      <w:pPr>
        <w:pStyle w:val="20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4F4832">
        <w:rPr>
          <w:sz w:val="24"/>
          <w:szCs w:val="24"/>
        </w:rPr>
        <w:t>риложение № 1</w:t>
      </w:r>
    </w:p>
    <w:p w:rsidR="00CF7929" w:rsidRPr="004F4832" w:rsidRDefault="00CF7929" w:rsidP="00FF38CE">
      <w:pPr>
        <w:pStyle w:val="20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  <w:rPr>
          <w:sz w:val="24"/>
          <w:szCs w:val="24"/>
        </w:rPr>
      </w:pPr>
      <w:r w:rsidRPr="004F4832">
        <w:rPr>
          <w:sz w:val="24"/>
          <w:szCs w:val="24"/>
        </w:rPr>
        <w:t>к приказу  БУЗ Орловской области «</w:t>
      </w:r>
      <w:proofErr w:type="spellStart"/>
      <w:r w:rsidRPr="004F4832">
        <w:rPr>
          <w:sz w:val="24"/>
          <w:szCs w:val="24"/>
        </w:rPr>
        <w:t>Ливенская</w:t>
      </w:r>
      <w:proofErr w:type="spellEnd"/>
      <w:r w:rsidRPr="004F4832">
        <w:rPr>
          <w:sz w:val="24"/>
          <w:szCs w:val="24"/>
        </w:rPr>
        <w:t xml:space="preserve"> ЦРБ» </w:t>
      </w:r>
    </w:p>
    <w:p w:rsidR="00CF7929" w:rsidRPr="004F4832" w:rsidRDefault="00CF7929" w:rsidP="00FF38CE">
      <w:pPr>
        <w:pStyle w:val="20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  <w:rPr>
          <w:sz w:val="24"/>
          <w:szCs w:val="24"/>
        </w:rPr>
      </w:pPr>
      <w:r w:rsidRPr="004F4832">
        <w:rPr>
          <w:sz w:val="24"/>
          <w:szCs w:val="24"/>
        </w:rPr>
        <w:t>от  22.03.2016 г. № 143</w:t>
      </w:r>
    </w:p>
    <w:p w:rsidR="00CF7929" w:rsidRDefault="00CF7929" w:rsidP="00BE7A14">
      <w:pPr>
        <w:pStyle w:val="ConsPlusNormal"/>
        <w:jc w:val="right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Title"/>
        <w:jc w:val="center"/>
      </w:pPr>
      <w:bookmarkStart w:id="0" w:name="Par28"/>
      <w:bookmarkEnd w:id="0"/>
      <w:r>
        <w:t>АДМИНИСТРАТИВНЫЙ РЕГЛАМЕНТ</w:t>
      </w:r>
    </w:p>
    <w:p w:rsidR="00CF7929" w:rsidRDefault="00CF7929" w:rsidP="00BE7A14">
      <w:pPr>
        <w:pStyle w:val="ConsPlusTitle"/>
        <w:jc w:val="center"/>
      </w:pPr>
      <w:r>
        <w:t>ПРЕДОСТАВЛЕНИЯ БЮДЖЕТНЫМ УЧРЕЖДЕНИЕМ ЗДРАВООХРАНЕНИЯ</w:t>
      </w:r>
    </w:p>
    <w:p w:rsidR="00CF7929" w:rsidRDefault="00CF7929" w:rsidP="00BE7A14">
      <w:pPr>
        <w:pStyle w:val="ConsPlusTitle"/>
        <w:jc w:val="center"/>
      </w:pPr>
      <w:r>
        <w:t xml:space="preserve">"ЛИВЕНСКАЯ ЦЕНТРАЛЬНАЯ РАЙОННАЯ БОЛЬНИЦА" </w:t>
      </w:r>
      <w:proofErr w:type="gramStart"/>
      <w:r>
        <w:t>ГОСУДАРСТВЕННОЙ</w:t>
      </w:r>
      <w:proofErr w:type="gramEnd"/>
    </w:p>
    <w:p w:rsidR="00CF7929" w:rsidRDefault="00CF7929" w:rsidP="00BE7A14">
      <w:pPr>
        <w:pStyle w:val="ConsPlusTitle"/>
        <w:jc w:val="center"/>
      </w:pPr>
      <w:r>
        <w:t>УСЛУГИ "ОКАЗАНИЕ СТАЦИОНАРНОЙ МЕДИЦИНСКОЙ ПОМОЩИ"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Раздел I. Общие положения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бюджетным учреждением здравоохранения Орловской области "</w:t>
      </w:r>
      <w:proofErr w:type="spellStart"/>
      <w:r>
        <w:t>Ливенская</w:t>
      </w:r>
      <w:proofErr w:type="spellEnd"/>
      <w:r>
        <w:t xml:space="preserve"> центральная районная больница" государственной услуги "Оказание стационарной медицинской помощи" (далее по тексту - Регламент) разработан в целях повышения качества предоставления и доступности результатов предоставления государственной услуги, создания комфортных условий для участников отношений, возникших при предоставлении государственной услуги, определения сроков и последовательности действий (административных процедур), а также в целях повышения качества предоставления медицинской</w:t>
      </w:r>
      <w:proofErr w:type="gramEnd"/>
      <w:r>
        <w:t xml:space="preserve"> помощи требованиям к объемам и качеству, установленными стандартами оказания стационарной медицинской помощи.</w:t>
      </w:r>
    </w:p>
    <w:p w:rsidR="00CF7929" w:rsidRDefault="00CF7929" w:rsidP="00BE7A14">
      <w:pPr>
        <w:pStyle w:val="ConsPlusNormal"/>
        <w:ind w:firstLine="540"/>
        <w:jc w:val="both"/>
      </w:pPr>
      <w:r>
        <w:t>1.2. Цель оказания государственной услуги "Оказание стационарной медицинской помощи" (далее - Услуги) - проведение комплекса мероприятий по диагностике, лечению, профилактике заболеваний, в том числе острых и обострении хронических, отравлений, травм, требующих интенсивной терапии, круглосуточного медицинского наблюдения в условиях круглосуточных стационаров.</w:t>
      </w:r>
    </w:p>
    <w:p w:rsidR="00CF7929" w:rsidRDefault="00CF7929" w:rsidP="00BE7A14">
      <w:pPr>
        <w:pStyle w:val="ConsPlusNormal"/>
        <w:ind w:firstLine="540"/>
        <w:jc w:val="both"/>
      </w:pPr>
      <w:r>
        <w:t>1.3. Единица измерения Услуги: 1 койко-день.</w:t>
      </w:r>
    </w:p>
    <w:p w:rsidR="00CF7929" w:rsidRDefault="00CF7929" w:rsidP="00BE7A14">
      <w:pPr>
        <w:pStyle w:val="ConsPlusNormal"/>
        <w:ind w:firstLine="540"/>
        <w:jc w:val="both"/>
      </w:pPr>
      <w:r>
        <w:t>1.4. Услуга предоставляется в круглосуточном стационаре в соответствии с нормативными правовыми (правовыми) актами, регламентирующими оказание стационарной медицинской помощи (в круглосуточном стационаре).</w:t>
      </w:r>
    </w:p>
    <w:p w:rsidR="00CF7929" w:rsidRDefault="00CF7929" w:rsidP="00BE7A14">
      <w:pPr>
        <w:pStyle w:val="ConsPlusNormal"/>
        <w:ind w:firstLine="540"/>
        <w:jc w:val="both"/>
      </w:pPr>
      <w:r>
        <w:t>1.5. Заявителями (получателями) государственной  услуги являются лица, застрахованные в системе обязательного медицинского страхования Российской Федерации.</w:t>
      </w:r>
    </w:p>
    <w:p w:rsidR="00CF7929" w:rsidRDefault="00CF7929" w:rsidP="00BE7A14">
      <w:pPr>
        <w:pStyle w:val="ConsPlusNormal"/>
        <w:ind w:firstLine="540"/>
        <w:jc w:val="both"/>
      </w:pPr>
      <w:r>
        <w:t>1.3. В круглосуточном стационаре БУЗ ОО "</w:t>
      </w:r>
      <w:proofErr w:type="spellStart"/>
      <w:r>
        <w:t>Ливенская</w:t>
      </w:r>
      <w:proofErr w:type="spellEnd"/>
      <w:r>
        <w:t xml:space="preserve"> ЦРБ" гражданам оказываются следующие виды медицинской помощи: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1.3.1. При осуществлении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CF7929" w:rsidRDefault="00CF7929" w:rsidP="00BE7A14">
      <w:pPr>
        <w:pStyle w:val="ConsPlusNormal"/>
        <w:ind w:firstLine="540"/>
        <w:jc w:val="both"/>
      </w:pPr>
      <w:r>
        <w:t>- сестринскому делу;</w:t>
      </w:r>
    </w:p>
    <w:p w:rsidR="00CF7929" w:rsidRDefault="00CF7929" w:rsidP="00BE7A14">
      <w:pPr>
        <w:pStyle w:val="ConsPlusNormal"/>
        <w:ind w:firstLine="540"/>
        <w:jc w:val="both"/>
      </w:pPr>
      <w:r>
        <w:t>- акушерскому делу;</w:t>
      </w:r>
    </w:p>
    <w:p w:rsidR="00CF7929" w:rsidRDefault="00CF7929" w:rsidP="00BE7A14">
      <w:pPr>
        <w:pStyle w:val="ConsPlusNormal"/>
        <w:ind w:firstLine="540"/>
        <w:jc w:val="both"/>
      </w:pPr>
      <w:r>
        <w:t>- рентгенологии;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анестезиологии и реаниматологии;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диетологии;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физиотерапия;</w:t>
      </w:r>
    </w:p>
    <w:p w:rsidR="00CF7929" w:rsidRDefault="00CF7929" w:rsidP="00BE7A14">
      <w:pPr>
        <w:pStyle w:val="ConsPlusNormal"/>
        <w:ind w:firstLine="540"/>
        <w:jc w:val="both"/>
      </w:pPr>
      <w:r>
        <w:t>- сестринскому делу в педиатрии;</w:t>
      </w:r>
    </w:p>
    <w:p w:rsidR="00CF7929" w:rsidRDefault="00CF7929" w:rsidP="00BE7A14">
      <w:pPr>
        <w:pStyle w:val="ConsPlusNormal"/>
        <w:ind w:firstLine="540"/>
        <w:jc w:val="both"/>
      </w:pPr>
      <w:r>
        <w:t>- гистологии;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лабораторной диагностике;</w:t>
      </w:r>
    </w:p>
    <w:p w:rsidR="00CF7929" w:rsidRDefault="00CF7929" w:rsidP="00BE7A14">
      <w:pPr>
        <w:pStyle w:val="ConsPlusNormal"/>
        <w:ind w:firstLine="540"/>
        <w:jc w:val="both"/>
      </w:pPr>
      <w:r>
        <w:t>- лечебному делу;</w:t>
      </w:r>
    </w:p>
    <w:p w:rsidR="00CF7929" w:rsidRDefault="00CF7929" w:rsidP="00BE7A14">
      <w:pPr>
        <w:pStyle w:val="ConsPlusNormal"/>
        <w:ind w:firstLine="540"/>
        <w:jc w:val="both"/>
      </w:pPr>
      <w:r>
        <w:t>- лечебной физкультуре;</w:t>
      </w:r>
    </w:p>
    <w:p w:rsidR="00CF7929" w:rsidRDefault="00CF7929" w:rsidP="00BE7A14">
      <w:pPr>
        <w:pStyle w:val="ConsPlusNormal"/>
        <w:ind w:firstLine="540"/>
        <w:jc w:val="both"/>
      </w:pPr>
      <w:r>
        <w:t>- медицинским осмотрам (</w:t>
      </w:r>
      <w:proofErr w:type="spellStart"/>
      <w:r>
        <w:t>предрейсовым</w:t>
      </w:r>
      <w:proofErr w:type="spellEnd"/>
      <w:r>
        <w:t xml:space="preserve"> и </w:t>
      </w:r>
      <w:proofErr w:type="spellStart"/>
      <w:r>
        <w:t>послерейсовым</w:t>
      </w:r>
      <w:proofErr w:type="spellEnd"/>
      <w:r>
        <w:t>);</w:t>
      </w:r>
    </w:p>
    <w:p w:rsidR="00CF7929" w:rsidRDefault="00CF7929" w:rsidP="00BE7A14">
      <w:pPr>
        <w:pStyle w:val="ConsPlusNormal"/>
        <w:ind w:firstLine="540"/>
        <w:jc w:val="both"/>
      </w:pPr>
      <w:r>
        <w:t>- медицинской статистике;</w:t>
      </w:r>
    </w:p>
    <w:p w:rsidR="00CF7929" w:rsidRDefault="00CF7929" w:rsidP="00BE7A14">
      <w:pPr>
        <w:pStyle w:val="ConsPlusNormal"/>
        <w:ind w:firstLine="540"/>
        <w:jc w:val="both"/>
      </w:pPr>
      <w:r>
        <w:t>- медицинскому массажу;</w:t>
      </w:r>
    </w:p>
    <w:p w:rsidR="00CF7929" w:rsidRDefault="00CF7929" w:rsidP="00BE7A14">
      <w:pPr>
        <w:pStyle w:val="ConsPlusNormal"/>
        <w:ind w:firstLine="540"/>
        <w:jc w:val="both"/>
      </w:pPr>
      <w:r>
        <w:t>- операционному делу;</w:t>
      </w:r>
    </w:p>
    <w:p w:rsidR="00CF7929" w:rsidRDefault="00CF7929" w:rsidP="00BE7A14">
      <w:pPr>
        <w:pStyle w:val="ConsPlusNormal"/>
        <w:ind w:firstLine="540"/>
        <w:jc w:val="both"/>
      </w:pPr>
      <w:r>
        <w:t>- сестринскому делу в педиатрии;</w:t>
      </w:r>
    </w:p>
    <w:p w:rsidR="00CF7929" w:rsidRDefault="00CF7929" w:rsidP="00BE7A14">
      <w:pPr>
        <w:pStyle w:val="ConsPlusNormal"/>
        <w:ind w:firstLine="540"/>
        <w:jc w:val="both"/>
      </w:pPr>
      <w:r>
        <w:t>- физиотерапии;</w:t>
      </w:r>
    </w:p>
    <w:p w:rsidR="00CF7929" w:rsidRDefault="00CF7929" w:rsidP="00BE7A14">
      <w:pPr>
        <w:pStyle w:val="ConsPlusNormal"/>
        <w:ind w:firstLine="540"/>
        <w:jc w:val="both"/>
      </w:pPr>
      <w:r>
        <w:t>- функциональной диагностике.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1.3.2. При осуществлении врачебной медицинской помощи </w:t>
      </w:r>
      <w:proofErr w:type="gramStart"/>
      <w:r>
        <w:t>по</w:t>
      </w:r>
      <w:proofErr w:type="gramEnd"/>
      <w:r>
        <w:t>:</w:t>
      </w:r>
    </w:p>
    <w:p w:rsidR="00CF7929" w:rsidRDefault="00CF7929" w:rsidP="00BE7A14">
      <w:pPr>
        <w:pStyle w:val="ConsPlusNormal"/>
        <w:ind w:firstLine="540"/>
        <w:jc w:val="both"/>
      </w:pPr>
      <w:r>
        <w:t>- контролю качества медицинской помощи;</w:t>
      </w:r>
    </w:p>
    <w:p w:rsidR="00CF7929" w:rsidRDefault="00CF7929" w:rsidP="00BE7A14">
      <w:pPr>
        <w:pStyle w:val="ConsPlusNormal"/>
        <w:ind w:firstLine="540"/>
        <w:jc w:val="both"/>
      </w:pPr>
      <w:r>
        <w:t>- терапии;</w:t>
      </w:r>
    </w:p>
    <w:p w:rsidR="00CF7929" w:rsidRDefault="00CF7929" w:rsidP="00BE7A14">
      <w:pPr>
        <w:pStyle w:val="ConsPlusNormal"/>
        <w:ind w:firstLine="540"/>
        <w:jc w:val="both"/>
      </w:pPr>
      <w:r>
        <w:t>- педиатрии;</w:t>
      </w:r>
    </w:p>
    <w:p w:rsidR="00CF7929" w:rsidRDefault="00CF7929" w:rsidP="00BE7A14">
      <w:pPr>
        <w:pStyle w:val="ConsPlusNormal"/>
        <w:ind w:firstLine="540"/>
        <w:jc w:val="both"/>
      </w:pPr>
      <w:r>
        <w:t>- рентгенологии;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хирургии;</w:t>
      </w:r>
    </w:p>
    <w:p w:rsidR="00CF7929" w:rsidRDefault="00CF7929" w:rsidP="00BE7A14">
      <w:pPr>
        <w:pStyle w:val="ConsPlusNormal"/>
        <w:ind w:firstLine="540"/>
        <w:jc w:val="both"/>
      </w:pPr>
      <w:r>
        <w:t>- травматологии и ортопедии;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- анестезиологии и реаниматологии;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экспертизе временной нетрудоспособности;</w:t>
      </w:r>
    </w:p>
    <w:p w:rsidR="00CF7929" w:rsidRDefault="00CF7929" w:rsidP="00BE7A14">
      <w:pPr>
        <w:pStyle w:val="ConsPlusNormal"/>
        <w:ind w:firstLine="540"/>
        <w:jc w:val="both"/>
      </w:pPr>
      <w:r>
        <w:t>- инфекционным болезням;</w:t>
      </w:r>
    </w:p>
    <w:p w:rsidR="00CF7929" w:rsidRDefault="00CF7929" w:rsidP="00BE7A14">
      <w:pPr>
        <w:pStyle w:val="ConsPlusNormal"/>
        <w:ind w:firstLine="540"/>
        <w:jc w:val="both"/>
      </w:pPr>
      <w:r>
        <w:t>- кардиологии;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неврологии;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клинической лабораторной диагностике;</w:t>
      </w:r>
    </w:p>
    <w:p w:rsidR="00CF7929" w:rsidRDefault="00CF7929" w:rsidP="00BE7A14">
      <w:pPr>
        <w:pStyle w:val="ConsPlusNormal"/>
        <w:ind w:firstLine="540"/>
        <w:jc w:val="both"/>
      </w:pPr>
      <w:r>
        <w:t>- отоларингологии;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офтальмологии;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общественному здоровью и организации здравоохранения;</w:t>
      </w:r>
    </w:p>
    <w:p w:rsidR="00CF7929" w:rsidRDefault="00CF7929" w:rsidP="00BE7A14">
      <w:pPr>
        <w:pStyle w:val="ConsPlusNormal"/>
        <w:ind w:firstLine="540"/>
        <w:jc w:val="both"/>
      </w:pPr>
      <w:r>
        <w:t>- урологии;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функциональной диагностике;</w:t>
      </w:r>
    </w:p>
    <w:p w:rsidR="00CF7929" w:rsidRDefault="00CF7929" w:rsidP="00BE7A14">
      <w:pPr>
        <w:pStyle w:val="ConsPlusNormal"/>
        <w:ind w:firstLine="540"/>
        <w:jc w:val="both"/>
      </w:pPr>
      <w:r>
        <w:t>- ультразвуковой диагностике;</w:t>
      </w:r>
    </w:p>
    <w:p w:rsidR="00CF7929" w:rsidRDefault="00CF7929" w:rsidP="00BE7A14">
      <w:pPr>
        <w:pStyle w:val="ConsPlusNormal"/>
        <w:ind w:firstLine="540"/>
        <w:jc w:val="both"/>
      </w:pPr>
      <w:r>
        <w:t>- эндоскопии.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1.3.3. При осуществлении специализированной медицинской помощи </w:t>
      </w:r>
      <w:proofErr w:type="gramStart"/>
      <w:r>
        <w:t>по</w:t>
      </w:r>
      <w:proofErr w:type="gramEnd"/>
      <w:r>
        <w:t>:</w:t>
      </w:r>
    </w:p>
    <w:p w:rsidR="00CF7929" w:rsidRDefault="00CF7929" w:rsidP="00BE7A14">
      <w:pPr>
        <w:pStyle w:val="ConsPlusNormal"/>
        <w:ind w:firstLine="540"/>
        <w:jc w:val="both"/>
      </w:pPr>
      <w:r>
        <w:t>- акушерству и гинекологии;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бактериологии;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proofErr w:type="spellStart"/>
      <w:r>
        <w:t>дерматовенерологии</w:t>
      </w:r>
      <w:proofErr w:type="spellEnd"/>
      <w:r>
        <w:t>;</w:t>
      </w:r>
    </w:p>
    <w:p w:rsidR="00CF7929" w:rsidRDefault="00CF7929" w:rsidP="00BE7A14">
      <w:pPr>
        <w:pStyle w:val="ConsPlusNormal"/>
        <w:ind w:firstLine="540"/>
        <w:jc w:val="both"/>
      </w:pPr>
      <w:r>
        <w:t>- детской хирургии;</w:t>
      </w:r>
    </w:p>
    <w:p w:rsidR="00CF7929" w:rsidRDefault="00CF7929" w:rsidP="00BE7A14">
      <w:pPr>
        <w:pStyle w:val="ConsPlusNormal"/>
        <w:ind w:firstLine="540"/>
        <w:jc w:val="both"/>
      </w:pPr>
      <w:r>
        <w:t>- онкологии;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патологической анатомии;</w:t>
      </w:r>
    </w:p>
    <w:p w:rsidR="00CF7929" w:rsidRDefault="00CF7929" w:rsidP="00BE7A14">
      <w:pPr>
        <w:pStyle w:val="ConsPlusNormal"/>
        <w:ind w:firstLine="540"/>
        <w:jc w:val="both"/>
      </w:pPr>
      <w:r>
        <w:t>- пульмонологии;</w:t>
      </w:r>
    </w:p>
    <w:p w:rsidR="00CF7929" w:rsidRDefault="00CF7929" w:rsidP="00BE7A14">
      <w:pPr>
        <w:pStyle w:val="ConsPlusNormal"/>
        <w:ind w:firstLine="540"/>
        <w:jc w:val="both"/>
      </w:pPr>
      <w:r>
        <w:t>- медицинскому (наркологическому) освидетельствованию;</w:t>
      </w:r>
    </w:p>
    <w:p w:rsidR="00CF7929" w:rsidRDefault="00CF7929" w:rsidP="00BE7A14">
      <w:pPr>
        <w:pStyle w:val="ConsPlusNormal"/>
        <w:ind w:firstLine="540"/>
        <w:jc w:val="both"/>
      </w:pPr>
      <w:r>
        <w:t>- трансфузиологии.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Раздел II. Стандарт предоставления государственной 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2.1. Наименование государственной услуги - "Оказание стационарной медицинской помощи".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2.2. Непосредственное предоставление государственной услуги осуществляет бюджетное  учреждение здравоохранения Орловской области  "</w:t>
      </w:r>
      <w:proofErr w:type="spellStart"/>
      <w:r>
        <w:t>Ливенская</w:t>
      </w:r>
      <w:proofErr w:type="spellEnd"/>
      <w:r>
        <w:t xml:space="preserve"> центральная районная больница" (далее – БУЗ ОО "</w:t>
      </w:r>
      <w:proofErr w:type="spellStart"/>
      <w:r>
        <w:t>Ливенская</w:t>
      </w:r>
      <w:proofErr w:type="spellEnd"/>
      <w:r>
        <w:t xml:space="preserve"> ЦРБ"), адрес: Орловская область, г. Ливны, ул. Капитана Филиппова 64 "а" в следующих отделениях:</w:t>
      </w:r>
    </w:p>
    <w:p w:rsidR="00CF7929" w:rsidRDefault="00CF7929" w:rsidP="00BE7A14">
      <w:pPr>
        <w:pStyle w:val="ConsPlusNormal"/>
        <w:ind w:firstLine="540"/>
        <w:jc w:val="both"/>
      </w:pPr>
      <w:r>
        <w:t>1) терапевтическое отделение,</w:t>
      </w:r>
    </w:p>
    <w:p w:rsidR="00CF7929" w:rsidRDefault="00CF7929" w:rsidP="00BE7A14">
      <w:pPr>
        <w:pStyle w:val="ConsPlusNormal"/>
        <w:ind w:firstLine="540"/>
        <w:jc w:val="both"/>
      </w:pPr>
      <w:r>
        <w:t>2) хирургическое отделение</w:t>
      </w:r>
    </w:p>
    <w:p w:rsidR="00CF7929" w:rsidRDefault="00CF7929" w:rsidP="00BE7A14">
      <w:pPr>
        <w:pStyle w:val="ConsPlusNormal"/>
        <w:ind w:firstLine="540"/>
        <w:jc w:val="both"/>
      </w:pPr>
      <w:r>
        <w:t>3) отделение анестезиологии, реанимации и интенсивной терапии,</w:t>
      </w:r>
    </w:p>
    <w:p w:rsidR="00CF7929" w:rsidRDefault="00CF7929" w:rsidP="00BE7A14">
      <w:pPr>
        <w:pStyle w:val="ConsPlusNormal"/>
        <w:ind w:firstLine="540"/>
        <w:jc w:val="both"/>
      </w:pPr>
      <w:r>
        <w:t>4) гинекологическое отделение,</w:t>
      </w:r>
    </w:p>
    <w:p w:rsidR="00CF7929" w:rsidRDefault="00CF7929" w:rsidP="00BE7A14">
      <w:pPr>
        <w:pStyle w:val="ConsPlusNormal"/>
        <w:ind w:firstLine="540"/>
        <w:jc w:val="both"/>
      </w:pPr>
      <w:r>
        <w:t>5) педиатрическое отделение,</w:t>
      </w:r>
    </w:p>
    <w:p w:rsidR="00CF7929" w:rsidRDefault="00CF7929" w:rsidP="00BE7A14">
      <w:pPr>
        <w:pStyle w:val="ConsPlusNormal"/>
        <w:ind w:firstLine="540"/>
        <w:jc w:val="both"/>
      </w:pPr>
      <w:r>
        <w:t>6) акушерское отделение,</w:t>
      </w:r>
    </w:p>
    <w:p w:rsidR="00CF7929" w:rsidRDefault="00CF7929" w:rsidP="00BE7A14">
      <w:pPr>
        <w:pStyle w:val="ConsPlusNormal"/>
        <w:ind w:firstLine="540"/>
        <w:jc w:val="both"/>
      </w:pPr>
      <w:r>
        <w:t>7) инфекционное отделение,</w:t>
      </w:r>
    </w:p>
    <w:p w:rsidR="00CF7929" w:rsidRDefault="00CF7929" w:rsidP="00BE7A14">
      <w:pPr>
        <w:pStyle w:val="ConsPlusNormal"/>
        <w:ind w:firstLine="540"/>
        <w:jc w:val="both"/>
      </w:pPr>
      <w:r>
        <w:t>8) неврологическое отделение,</w:t>
      </w:r>
    </w:p>
    <w:p w:rsidR="00CF7929" w:rsidRDefault="00CF7929" w:rsidP="00BE7A14">
      <w:pPr>
        <w:pStyle w:val="ConsPlusNormal"/>
        <w:ind w:firstLine="540"/>
        <w:jc w:val="both"/>
      </w:pPr>
      <w:r>
        <w:t>9) травматологическое,</w:t>
      </w:r>
    </w:p>
    <w:p w:rsidR="00CF7929" w:rsidRDefault="00CF7929" w:rsidP="00BE7A14">
      <w:pPr>
        <w:pStyle w:val="ConsPlusNormal"/>
        <w:ind w:firstLine="540"/>
        <w:jc w:val="both"/>
      </w:pPr>
      <w:r>
        <w:t>10) офтальмологическое,</w:t>
      </w:r>
    </w:p>
    <w:p w:rsidR="00CF7929" w:rsidRDefault="00CF7929" w:rsidP="00BE7A14">
      <w:pPr>
        <w:pStyle w:val="ConsPlusNormal"/>
        <w:ind w:firstLine="540"/>
        <w:jc w:val="both"/>
      </w:pPr>
      <w:r>
        <w:t>11) отоларингологическое,</w:t>
      </w:r>
    </w:p>
    <w:p w:rsidR="00CF7929" w:rsidRDefault="00CF7929" w:rsidP="00BE7A14">
      <w:pPr>
        <w:pStyle w:val="ConsPlusNormal"/>
        <w:ind w:firstLine="540"/>
        <w:jc w:val="both"/>
      </w:pPr>
      <w:r>
        <w:t>12) кардиологическое.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2.3. Результатом предоставления Услуги является обеспечение прав граждан на получение доступной качественной стационарной медицинской помощи в соответствии с требованиями, установленными законодательством Российской Федерации.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услуги: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Максимальное время ожидания госпитализации составляет не более трех часов с момента определения показаний. </w:t>
      </w:r>
      <w:proofErr w:type="gramStart"/>
      <w:r>
        <w:t>Больной должен быть осмотрен в приемном отделении не позднее 30 минут с момента обращения, а при угрожающих жизни состояния - немедленно.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палате наблюдения приемного отделения до 4 часов. За этот период больному осуществляется полный объем неотложных лечебно-диагностических мероприятий.</w:t>
      </w:r>
    </w:p>
    <w:p w:rsidR="00CF7929" w:rsidRDefault="00CF7929" w:rsidP="00BE7A14">
      <w:pPr>
        <w:pStyle w:val="ConsPlusNormal"/>
        <w:ind w:firstLine="540"/>
        <w:jc w:val="both"/>
      </w:pPr>
      <w:r>
        <w:t>Экстренная медицинская помощь должна быть оказана при обращении пациента в любое время суток. Пациентам, не нуждающимся в стационарном лечении, выдаются рекомендации для амбулаторно-поликлинического лечения.</w:t>
      </w:r>
    </w:p>
    <w:p w:rsidR="00CF7929" w:rsidRDefault="00CF7929" w:rsidP="00BE7A14">
      <w:pPr>
        <w:pStyle w:val="ConsPlusNormal"/>
        <w:ind w:firstLine="540"/>
        <w:jc w:val="both"/>
      </w:pPr>
      <w:r>
        <w:t>Показания к экстренной госпитализации:</w:t>
      </w:r>
    </w:p>
    <w:p w:rsidR="00CF7929" w:rsidRDefault="00CF7929" w:rsidP="00BE7A14">
      <w:pPr>
        <w:pStyle w:val="ConsPlusNormal"/>
        <w:ind w:firstLine="540"/>
        <w:jc w:val="both"/>
      </w:pPr>
      <w:r>
        <w:t>а) состояния, угрожающие жизни пациентов;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б) состояния, требующие экстренных и срочных оперативных вмешательств;</w:t>
      </w:r>
    </w:p>
    <w:p w:rsidR="00CF7929" w:rsidRDefault="00CF7929" w:rsidP="00BE7A14">
      <w:pPr>
        <w:pStyle w:val="ConsPlusNormal"/>
        <w:ind w:firstLine="540"/>
        <w:jc w:val="both"/>
      </w:pPr>
      <w:r>
        <w:t>в) состояния, требующие коррекции лечения в отделении реанимации и интенсивной терапии;</w:t>
      </w:r>
    </w:p>
    <w:p w:rsidR="00CF7929" w:rsidRDefault="00CF7929" w:rsidP="00BE7A14">
      <w:pPr>
        <w:pStyle w:val="ConsPlusNormal"/>
        <w:ind w:firstLine="540"/>
        <w:jc w:val="both"/>
      </w:pPr>
      <w:r>
        <w:t>г) состояния, угрожающие жизни и здоровью окружающих;</w:t>
      </w:r>
    </w:p>
    <w:p w:rsidR="00CF7929" w:rsidRDefault="00CF7929" w:rsidP="00BE7A14">
      <w:pPr>
        <w:pStyle w:val="ConsPlusNormal"/>
        <w:ind w:firstLine="540"/>
        <w:jc w:val="both"/>
      </w:pPr>
      <w:r>
        <w:t>д) выполнение всех обязательных обследований.</w:t>
      </w:r>
    </w:p>
    <w:p w:rsidR="00CF7929" w:rsidRDefault="00CF7929" w:rsidP="00BE7A14">
      <w:pPr>
        <w:pStyle w:val="ConsPlusNormal"/>
        <w:ind w:firstLine="540"/>
        <w:jc w:val="both"/>
      </w:pPr>
      <w:r>
        <w:t>Направление на госпитализацию в стационар по экстренным показаниям осуществляет:</w:t>
      </w:r>
    </w:p>
    <w:p w:rsidR="00CF7929" w:rsidRDefault="00CF7929" w:rsidP="00BE7A14">
      <w:pPr>
        <w:pStyle w:val="ConsPlusNormal"/>
        <w:ind w:firstLine="540"/>
        <w:jc w:val="both"/>
      </w:pPr>
      <w:r>
        <w:t>- фельдшер скорой медицинской помощи и фельдшерско-акушерских пунктов;</w:t>
      </w:r>
    </w:p>
    <w:p w:rsidR="00CF7929" w:rsidRDefault="00CF7929" w:rsidP="00BE7A14">
      <w:pPr>
        <w:pStyle w:val="ConsPlusNormal"/>
        <w:ind w:firstLine="540"/>
        <w:jc w:val="both"/>
      </w:pPr>
      <w:r>
        <w:t>- врачи первичного звена;</w:t>
      </w:r>
    </w:p>
    <w:p w:rsidR="00CF7929" w:rsidRDefault="00CF7929" w:rsidP="00BE7A14">
      <w:pPr>
        <w:pStyle w:val="ConsPlusNormal"/>
        <w:ind w:firstLine="540"/>
        <w:jc w:val="both"/>
      </w:pPr>
      <w:r>
        <w:t>- врачи-консультанты.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2.4.1. Максимальное время ожидания на плановую госпитализацию устанавливается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 (утверждается ежегодно). В отделениях стационара ведутся журналы очередности на госпитализацию. Пациенту в направлении врачом стационара указывается дата планированной госпитализации. В случае невозможности госпитализировать больного в назначенный срок врач, направивший больного на госпитализацию, обязан известить пациента не менее чем за три дня до даты плановой госпитализации и согласовать с ним новый срок госпитализации.</w:t>
      </w:r>
    </w:p>
    <w:p w:rsidR="00CF7929" w:rsidRDefault="00CF7929" w:rsidP="00BE7A14">
      <w:pPr>
        <w:pStyle w:val="ConsPlusNormal"/>
        <w:ind w:firstLine="540"/>
        <w:jc w:val="both"/>
      </w:pPr>
      <w:r>
        <w:t>Максимальный срок ожидания не может превышать 1 месяц с момента записи на очередь. Направление на плановую госпитализацию осуществляют:</w:t>
      </w:r>
    </w:p>
    <w:p w:rsidR="00CF7929" w:rsidRDefault="00CF7929" w:rsidP="00BE7A14">
      <w:pPr>
        <w:pStyle w:val="ConsPlusNormal"/>
        <w:ind w:firstLine="540"/>
        <w:jc w:val="both"/>
      </w:pPr>
      <w:r>
        <w:t>- врачи первичного звена;</w:t>
      </w:r>
    </w:p>
    <w:p w:rsidR="00CF7929" w:rsidRDefault="00CF7929" w:rsidP="00BE7A14">
      <w:pPr>
        <w:pStyle w:val="ConsPlusNormal"/>
        <w:ind w:firstLine="540"/>
        <w:jc w:val="both"/>
      </w:pPr>
      <w:r>
        <w:t>- врачи узких специальностей поликлиник.</w:t>
      </w:r>
    </w:p>
    <w:p w:rsidR="00CF7929" w:rsidRDefault="00CF7929" w:rsidP="00BE7A14">
      <w:pPr>
        <w:pStyle w:val="ConsPlusNormal"/>
        <w:ind w:firstLine="540"/>
        <w:jc w:val="both"/>
      </w:pPr>
      <w: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 в лечебно-профилактическом учреждении.</w:t>
      </w:r>
    </w:p>
    <w:p w:rsidR="00CF7929" w:rsidRDefault="00CF7929" w:rsidP="00BE7A14">
      <w:pPr>
        <w:pStyle w:val="ConsPlusNormal"/>
        <w:ind w:firstLine="540"/>
        <w:jc w:val="both"/>
      </w:pPr>
      <w:r>
        <w:t>Максимальное время ожидания определяется очередью на плановую госпитализацию.</w:t>
      </w:r>
    </w:p>
    <w:p w:rsidR="00CF7929" w:rsidRDefault="00CF7929" w:rsidP="00BE7A14">
      <w:pPr>
        <w:pStyle w:val="ConsPlusNormal"/>
        <w:ind w:firstLine="540"/>
        <w:jc w:val="both"/>
      </w:pPr>
      <w:r>
        <w:t>Объем оказания помощи при плановой госпитализации определяется медико-экономическими стандартами, утвержденными в установленном порядке в соответствии с лицензией лечебного учреждения установленного образца. В случаях, когда необходимый объем помощи выходит за рамки возможности лечебного учреждения, больной должен быть переведен в другой стационар с адекватными возможностями.</w:t>
      </w:r>
    </w:p>
    <w:p w:rsidR="00CF7929" w:rsidRDefault="00CF7929" w:rsidP="00BE7A14">
      <w:pPr>
        <w:pStyle w:val="ConsPlusNormal"/>
        <w:ind w:firstLine="540"/>
        <w:jc w:val="both"/>
      </w:pPr>
      <w:r>
        <w:t>2.4.2. Основным критерием окончания пребывания пациентов в стационаре является стабилизация состояния здоровья. Срок пребывания должен соответствовать медико-экономическим стандартам.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2.5. Правовые основания для предоставления Услуги: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22.07.1993 N 5487-1;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02.07.1992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1998, N 30, ст. 3613);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29.11.2010 N 326-ФЗ "Об обязательном медицинском страховании в Российской Федерации" (Собрание законодательства РФ, 2010, N 49, ст. 6422),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12.04.2010 N 61-ФЗ "Об обращении лекарственных средств" (Собрание законодательства РФ", 2010, N 16, ст. 1815);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30.03.1995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2004, N 35, ст. 3607; 2010, N 31, ст. 4172);</w:t>
      </w:r>
    </w:p>
    <w:p w:rsidR="00CF7929" w:rsidRDefault="00CF7929" w:rsidP="00BE7A14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 Собрание законодательства Российской Федерации, 1999, N 14, ст. 1650; 2004, N 35, ст. 3607; 2010, N 40, ст. 4969);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18.06.2001 N 77-ФЗ "О предупреждении распространения туберкулеза в Российской Федерации" (Собрание законодательства Российской Федерации, 2001, N 26, ст. 2581; 2004, N 35, ст. 3607; 2010, N 31, ст. 4172);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14.02.2003 N 101 "О продолжительности рабочего времени медицинских работников в зависимости от занимаемой ими должности и (или) специальности";</w:t>
      </w:r>
    </w:p>
    <w:p w:rsidR="00CF7929" w:rsidRDefault="00CF7929" w:rsidP="00BE7A14">
      <w:pPr>
        <w:pStyle w:val="ConsPlusNormal"/>
        <w:ind w:firstLine="540"/>
        <w:jc w:val="both"/>
      </w:pPr>
      <w:r>
        <w:t>- Отраслевой стандарт "Система стандартизации в здравоохранении. Основные положения" (ОСТ 91500.01.0007-2001);</w:t>
      </w:r>
    </w:p>
    <w:p w:rsidR="00CF7929" w:rsidRDefault="00CF7929" w:rsidP="00BE7A14">
      <w:pPr>
        <w:pStyle w:val="ConsPlusNormal"/>
        <w:ind w:firstLine="540"/>
        <w:jc w:val="both"/>
      </w:pPr>
      <w:r>
        <w:t>- Приказ Минздрава СССР от 25.03.1976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CF7929" w:rsidRDefault="00CF7929" w:rsidP="00BE7A14">
      <w:pPr>
        <w:pStyle w:val="ConsPlusNormal"/>
        <w:ind w:firstLine="540"/>
        <w:jc w:val="both"/>
      </w:pPr>
      <w:r>
        <w:t>- Приказ Минздрава России от 03.08.1999 N 303 "О введении в действие отраслевого стандарта "Протоколы ведения больных. Общие требования" (ОСТ 91500.09.0001-1999);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- Приказ Минздрава России от 31.07.2000 N 299 "О введении в действие отраслевого стандарта "Технологии выполнения простых медицинских услуг. Общие требования" (ОСТ 9100.01.0004-2000);</w:t>
      </w:r>
    </w:p>
    <w:p w:rsidR="00CF7929" w:rsidRDefault="00CF7929" w:rsidP="00BE7A14">
      <w:pPr>
        <w:pStyle w:val="ConsPlusNormal"/>
        <w:ind w:firstLine="540"/>
        <w:jc w:val="both"/>
      </w:pPr>
      <w:r>
        <w:t>- Приказ Минздрава России от 22.01.2001 N 12 "О введении в действие отраслевого стандарта "Термины и определения системы стандартизации в здравоохранении" (ОСТ 91500.01.0005-2001);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Приказ Минздрава России от 31.01.2001 N 18 "О введении в действие отраслевого стандарта "Порядок </w:t>
      </w:r>
      <w:proofErr w:type="gramStart"/>
      <w:r>
        <w:t>контроля за</w:t>
      </w:r>
      <w:proofErr w:type="gramEnd"/>
      <w:r>
        <w:t xml:space="preserve"> соблюдением требований нормативных документов системы стандартизации в здравоохранении" (ОСТ 91500.01.0006-2001);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10.04.2001 N 113 "О введении в действие отраслевого классификатора "Простые медицинские услуги" (ОК ПМУ 91500.09.0001-2001);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Отраслевые стандарты качества медицинской помощи, утвержденные приказами </w:t>
      </w:r>
      <w:proofErr w:type="spellStart"/>
      <w:r>
        <w:t>Минздравсоцразвития</w:t>
      </w:r>
      <w:proofErr w:type="spellEnd"/>
      <w:r>
        <w:t xml:space="preserve"> России;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Типовые штатные расписания и табели оснащения учреждений здравоохранения, утвержденные приказами </w:t>
      </w:r>
      <w:proofErr w:type="spellStart"/>
      <w:r>
        <w:t>Минздравсоцразвития</w:t>
      </w:r>
      <w:proofErr w:type="spellEnd"/>
      <w:r>
        <w:t xml:space="preserve"> России;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Приказы </w:t>
      </w:r>
      <w:proofErr w:type="spellStart"/>
      <w:r>
        <w:t>Минздравсоцразвития</w:t>
      </w:r>
      <w:proofErr w:type="spellEnd"/>
      <w:r>
        <w:t xml:space="preserve"> России о расчете натуральных норм питания, оснащения мягким инвентарем, обеспечения медикаментами;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Гигиенические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устройству и эксплуатации рентгеновских аппаратов и проведению рентгенологических исследований. СанПиН 2.6.1.1192-03;</w:t>
      </w:r>
    </w:p>
    <w:p w:rsidR="00CF7929" w:rsidRDefault="00B21EC5" w:rsidP="00BE7A14">
      <w:pPr>
        <w:pStyle w:val="ConsPlusNormal"/>
        <w:ind w:firstLine="540"/>
        <w:jc w:val="both"/>
      </w:pPr>
      <w:hyperlink r:id="rId18" w:history="1">
        <w:r w:rsidR="00CF7929">
          <w:rPr>
            <w:color w:val="0000FF"/>
          </w:rPr>
          <w:t>Правила</w:t>
        </w:r>
      </w:hyperlink>
      <w:r w:rsidR="00CF7929">
        <w:t xml:space="preserve"> сбора, хранения и удаления отходов лечебно-профилактических учреждений. СанПиН-2.1.7.728-99;</w:t>
      </w:r>
    </w:p>
    <w:p w:rsidR="00CF7929" w:rsidRDefault="00CF7929" w:rsidP="00E66AFB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31.12.2015 N 590 "О Программе государственных гарантий бесплатного оказания гражданам медицинской помощи на территории Орловской области на 2016 год» </w:t>
      </w:r>
    </w:p>
    <w:p w:rsidR="00CF7929" w:rsidRDefault="00CF7929" w:rsidP="00BE7A14">
      <w:pPr>
        <w:pStyle w:val="ConsPlusNormal"/>
        <w:ind w:firstLine="540"/>
        <w:jc w:val="both"/>
      </w:pPr>
      <w:r>
        <w:t>- другие нормативные правовые (правовые) акты, регламентирующие оказание медицинской помощи.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bookmarkStart w:id="1" w:name="Par158"/>
      <w:bookmarkEnd w:id="1"/>
      <w:r>
        <w:t>2.6. Документы, необходимые для предоставления государственной услуги:</w:t>
      </w:r>
    </w:p>
    <w:p w:rsidR="00CF7929" w:rsidRDefault="00CF7929" w:rsidP="00BE7A14">
      <w:pPr>
        <w:pStyle w:val="ConsPlusNormal"/>
        <w:ind w:firstLine="540"/>
        <w:jc w:val="both"/>
      </w:pPr>
      <w:r>
        <w:t>- паспорт;</w:t>
      </w:r>
    </w:p>
    <w:p w:rsidR="00CF7929" w:rsidRDefault="00CF7929" w:rsidP="00BE7A14">
      <w:pPr>
        <w:pStyle w:val="ConsPlusNormal"/>
        <w:ind w:firstLine="540"/>
        <w:jc w:val="both"/>
      </w:pPr>
      <w:r>
        <w:t>- свидетельство о рождении (требуется для несовершеннолетних при отсутствии паспорта);</w:t>
      </w:r>
    </w:p>
    <w:p w:rsidR="00CF7929" w:rsidRDefault="00CF7929" w:rsidP="00BE7A14">
      <w:pPr>
        <w:pStyle w:val="ConsPlusNormal"/>
        <w:ind w:firstLine="540"/>
        <w:jc w:val="both"/>
      </w:pPr>
      <w:r>
        <w:t>- паспорт родителя или законного представителя (требуется при госпитализации вместе с ребенком);</w:t>
      </w:r>
    </w:p>
    <w:p w:rsidR="00CF7929" w:rsidRDefault="00CF7929" w:rsidP="00BE7A14">
      <w:pPr>
        <w:pStyle w:val="ConsPlusNormal"/>
        <w:ind w:firstLine="540"/>
        <w:jc w:val="both"/>
      </w:pPr>
      <w:r>
        <w:t>- страховой полис системы обязательного медицинского страхования Российской Федерации;</w:t>
      </w:r>
    </w:p>
    <w:p w:rsidR="00CF7929" w:rsidRDefault="00CF7929" w:rsidP="00BE7A14">
      <w:pPr>
        <w:pStyle w:val="ConsPlusNormal"/>
        <w:ind w:firstLine="540"/>
        <w:jc w:val="both"/>
      </w:pPr>
      <w:r>
        <w:t>- страховое свидетельство государственного пенсионного страхования;</w:t>
      </w:r>
    </w:p>
    <w:p w:rsidR="00CF7929" w:rsidRDefault="00CF7929" w:rsidP="00BE7A14">
      <w:pPr>
        <w:pStyle w:val="ConsPlusNormal"/>
        <w:ind w:firstLine="540"/>
        <w:jc w:val="both"/>
      </w:pPr>
      <w:r>
        <w:t>- направление на госпитализацию.</w:t>
      </w:r>
    </w:p>
    <w:p w:rsidR="00CF7929" w:rsidRDefault="00CF7929" w:rsidP="00BE7A14">
      <w:pPr>
        <w:pStyle w:val="ConsPlusNormal"/>
        <w:ind w:firstLine="540"/>
        <w:jc w:val="both"/>
      </w:pPr>
      <w:r>
        <w:t>Лицам, не имеющим указанных документов, оказывается только экстренная неотложная помощь.</w:t>
      </w:r>
    </w:p>
    <w:p w:rsidR="00CF7929" w:rsidRDefault="00CF7929" w:rsidP="00BE7A14">
      <w:pPr>
        <w:pStyle w:val="ConsPlusNormal"/>
        <w:ind w:firstLine="540"/>
        <w:jc w:val="both"/>
      </w:pPr>
      <w:r>
        <w:t>Пациенту, имеющему временный страховой полис, оказываются медицинские услуги на период действия полиса.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2.7. Перечень оснований для отказа в предоставлении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Основанием для отказа в предоставлении Услуги является отсутствие документов, необходимых для получения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Отсутствие полиса обязательного медицинского страхования и документов, удостоверяющих личность, не является причиной отказа в оказании стационарной медицинской помощи (в круглосуточном стационаре) по экстренным показаниям.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2.8. Перечень оснований для отказа в приеме документов, необходимых для предоставления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Услуги, нет.</w:t>
      </w: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2.9. Размер платы, взимаемой с заявителя при предоставлении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Предоставление Услуги является как платным, так и бесплатным.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Гарантированный </w:t>
      </w:r>
      <w:proofErr w:type="gramStart"/>
      <w:r>
        <w:t>объем</w:t>
      </w:r>
      <w:proofErr w:type="gramEnd"/>
      <w:r>
        <w:t xml:space="preserve"> и виды бесплатной медицинской помощи предоставляются населению в соответствии Территориальной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 на территории Орловской области.</w:t>
      </w:r>
    </w:p>
    <w:p w:rsidR="00CF7929" w:rsidRDefault="00CF7929" w:rsidP="00BE7A14">
      <w:pPr>
        <w:pStyle w:val="ConsPlusNormal"/>
        <w:ind w:firstLine="540"/>
        <w:jc w:val="both"/>
      </w:pPr>
      <w:r>
        <w:t>Платные медицинские услуги и услуги по добровольному медицинскому страхованию предоставляются в учреждении в рамках договоров с гражданами или организациями на оказание медицинских услуг сверх гарантированного объема бесплатной медицинской помощи или добровольного желания пациента.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2.10. Требования к помещениям предоставления государственной  услуги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Помещения БУЗ ОО "</w:t>
      </w:r>
      <w:proofErr w:type="spellStart"/>
      <w:r>
        <w:t>Ливенская</w:t>
      </w:r>
      <w:proofErr w:type="spellEnd"/>
      <w:r>
        <w:t xml:space="preserve"> ЦРБ" должны быть оборудованы информационной табличкой (вывеской), предназначенной для доведения до сведения заинтересованных лиц следующей информации:</w:t>
      </w:r>
    </w:p>
    <w:p w:rsidR="00CF7929" w:rsidRDefault="00CF7929" w:rsidP="00BE7A14">
      <w:pPr>
        <w:pStyle w:val="ConsPlusNormal"/>
        <w:ind w:firstLine="540"/>
        <w:jc w:val="both"/>
      </w:pPr>
      <w:r>
        <w:t>наименование учреждения;</w:t>
      </w:r>
    </w:p>
    <w:p w:rsidR="00CF7929" w:rsidRDefault="00CF7929" w:rsidP="00BE7A14">
      <w:pPr>
        <w:pStyle w:val="ConsPlusNormal"/>
        <w:ind w:firstLine="540"/>
        <w:jc w:val="both"/>
      </w:pPr>
      <w:r>
        <w:t>место нахождения и юридический адрес учреждения;</w:t>
      </w:r>
    </w:p>
    <w:p w:rsidR="00CF7929" w:rsidRDefault="00CF7929" w:rsidP="00BE7A14">
      <w:pPr>
        <w:pStyle w:val="ConsPlusNormal"/>
        <w:ind w:firstLine="540"/>
        <w:jc w:val="both"/>
      </w:pPr>
      <w:r>
        <w:t>режим работы учреждения (круглосуточно);</w:t>
      </w:r>
    </w:p>
    <w:p w:rsidR="00CF7929" w:rsidRDefault="00CF7929" w:rsidP="00BE7A14">
      <w:pPr>
        <w:pStyle w:val="ConsPlusNormal"/>
        <w:ind w:firstLine="540"/>
        <w:jc w:val="both"/>
      </w:pPr>
      <w:r>
        <w:t>телефонные номера и адрес электронной почты учреждения.</w:t>
      </w:r>
    </w:p>
    <w:p w:rsidR="00CF7929" w:rsidRDefault="00CF7929" w:rsidP="00BE7A14">
      <w:pPr>
        <w:pStyle w:val="ConsPlusNormal"/>
        <w:ind w:firstLine="540"/>
        <w:jc w:val="both"/>
      </w:pPr>
      <w:r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CF7929" w:rsidRDefault="00CF7929" w:rsidP="00BE7A14">
      <w:pPr>
        <w:pStyle w:val="ConsPlusNormal"/>
        <w:ind w:firstLine="540"/>
        <w:jc w:val="both"/>
      </w:pPr>
      <w:r>
        <w:t>2.10.1. В общедоступных местах на стендах должны быть размещены сведения: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о видах медицинской помощи, оказываемых бесплатно, в рамках Территориальной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государственных гарантий оказания гражданам Российской Федерации бесплатной медицинской помощи на соответствующий год;</w:t>
      </w:r>
    </w:p>
    <w:p w:rsidR="00CF7929" w:rsidRDefault="00CF7929" w:rsidP="00BE7A14">
      <w:pPr>
        <w:pStyle w:val="ConsPlusNormal"/>
        <w:ind w:firstLine="540"/>
        <w:jc w:val="both"/>
      </w:pPr>
      <w:r>
        <w:t>о перечне платных медицинских услуг с указанием их стоимости;</w:t>
      </w:r>
    </w:p>
    <w:p w:rsidR="00CF7929" w:rsidRDefault="00CF7929" w:rsidP="00BE7A14">
      <w:pPr>
        <w:pStyle w:val="ConsPlusNormal"/>
        <w:ind w:firstLine="540"/>
        <w:jc w:val="both"/>
      </w:pPr>
      <w:r>
        <w:t>об условиях предоставления и получения платных медицинских услуг;</w:t>
      </w:r>
    </w:p>
    <w:p w:rsidR="00CF7929" w:rsidRDefault="00CF7929" w:rsidP="00BE7A14">
      <w:pPr>
        <w:pStyle w:val="ConsPlusNormal"/>
        <w:ind w:firstLine="540"/>
        <w:jc w:val="both"/>
      </w:pPr>
      <w:r>
        <w:t>о квалификации и сертификации специалистов;</w:t>
      </w:r>
    </w:p>
    <w:p w:rsidR="00CF7929" w:rsidRDefault="00CF7929" w:rsidP="00BE7A14">
      <w:pPr>
        <w:pStyle w:val="ConsPlusNormal"/>
        <w:ind w:firstLine="540"/>
        <w:jc w:val="both"/>
      </w:pPr>
      <w:r>
        <w:t>о перечне категорий лиц, имеющих право на медицинское обслуживание вне очереди;</w:t>
      </w:r>
    </w:p>
    <w:p w:rsidR="00CF7929" w:rsidRDefault="00CF7929" w:rsidP="00BE7A14">
      <w:pPr>
        <w:pStyle w:val="ConsPlusNormal"/>
        <w:ind w:firstLine="540"/>
        <w:jc w:val="both"/>
      </w:pPr>
      <w:r>
        <w:t>о телефонах администрации учреждения и лиц, ответственных за предоставление стационарной медицинской помощи, а также платных медицинских услуг.</w:t>
      </w:r>
    </w:p>
    <w:p w:rsidR="00CF7929" w:rsidRDefault="00CF7929" w:rsidP="00BE7A14">
      <w:pPr>
        <w:pStyle w:val="ConsPlusNormal"/>
        <w:ind w:firstLine="540"/>
        <w:jc w:val="both"/>
      </w:pPr>
      <w:r>
        <w:t>2.10.2. Площадь, занимаемая учреждением, должна обеспечивать размещение работников и населения, и предоставление им услуг в соответствии с санитарными правилами и нормами. Здание учреждения должно быть оборудовано системами централизованного водоснабжения, канализации, электроснабжения, теплоснабжения; территория учреждения должна быть благоустроена, озеленена и освещена; по площади и техническому оснащению помещения должны отвечать требованиям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вибрация) и должны быть оснащены необходимым специальным оборудованием и инструментом. Помещения для физиотерапевтических услуг, услуг по массажу, лечебной физкультуре, по размерам, расположению и конфигурации должны обеспечивать проведение в них указанных услуг с учетом специфики обслуживаемого контингента. Помещения должны быть оснащены необходимым специальным оборудованием, инвентарем, находящимся в исправном состоянии и должны соответствовать установленным санитарно-гигиеническим нормам.</w:t>
      </w:r>
    </w:p>
    <w:p w:rsidR="00CF7929" w:rsidRDefault="00CF7929" w:rsidP="00BE7A14">
      <w:pPr>
        <w:pStyle w:val="ConsPlusNormal"/>
        <w:ind w:firstLine="540"/>
        <w:jc w:val="both"/>
      </w:pPr>
      <w:r>
        <w:t>2.10.3. Наличие в учреждении санитарно-бытовых и административно-хозяйственных помещений (регистратура, гардероб, санузел), кабинетов врачей-специалистов и кабинетов для проведения лечебно-диагностических мероприятий и дополнительных обследований, укомплектование необходимой мебелью (в том числе медицинской) этих помещений, а также мест для размещения пациентов.</w:t>
      </w:r>
    </w:p>
    <w:p w:rsidR="00CF7929" w:rsidRDefault="00CF7929" w:rsidP="00BE7A14">
      <w:pPr>
        <w:pStyle w:val="ConsPlusNormal"/>
        <w:ind w:firstLine="540"/>
        <w:jc w:val="both"/>
      </w:pPr>
      <w:r>
        <w:t>Оснащение кабинетов для проведения лечебно-диагностических мероприятий и дополнительного обследования специальным медицинским оборудованием, аппаратурой, приборами и инструментами, отвечающими требованиям стандартов, технических условий и обеспечивающими предоставление качественных услуг соответствующих видов.</w:t>
      </w:r>
    </w:p>
    <w:p w:rsidR="00CF7929" w:rsidRDefault="00CF7929" w:rsidP="00BE7A14">
      <w:pPr>
        <w:pStyle w:val="ConsPlusNormal"/>
        <w:ind w:firstLine="540"/>
        <w:jc w:val="both"/>
      </w:pPr>
      <w:r>
        <w:t>2.10.4. Рабочие места сотрудников учреждения оборудуются в соответствии с требованиями действующего законодательства.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2.11. Показатели доступности и качества предоставления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Критериями оценки качества предоставления государственной  услуги являются:</w:t>
      </w:r>
    </w:p>
    <w:p w:rsidR="00CF7929" w:rsidRDefault="00CF7929" w:rsidP="00BE7A14">
      <w:pPr>
        <w:pStyle w:val="ConsPlusNormal"/>
        <w:ind w:firstLine="540"/>
        <w:jc w:val="both"/>
      </w:pPr>
      <w:r>
        <w:t>полнота предоставления государственной услуги в соответствии с установленными настоящим административным регламентом требованиями ее предоставления;</w:t>
      </w:r>
    </w:p>
    <w:p w:rsidR="00CF7929" w:rsidRDefault="00CF7929" w:rsidP="00BE7A14">
      <w:pPr>
        <w:pStyle w:val="ConsPlusNormal"/>
        <w:ind w:firstLine="540"/>
        <w:jc w:val="both"/>
      </w:pPr>
      <w:r>
        <w:t>результативность и эффективность предоставления государственной 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2.11.1. Качественную государственную услугу характеризуют:</w:t>
      </w:r>
    </w:p>
    <w:p w:rsidR="00CF7929" w:rsidRDefault="00CF7929" w:rsidP="00BE7A14">
      <w:pPr>
        <w:pStyle w:val="ConsPlusNormal"/>
        <w:ind w:firstLine="540"/>
        <w:jc w:val="both"/>
      </w:pPr>
      <w:r>
        <w:t>- доступность, безопасность, адекватность и эффективность государственной услуги;</w:t>
      </w:r>
    </w:p>
    <w:p w:rsidR="00CF7929" w:rsidRDefault="00CF7929" w:rsidP="00BE7A14">
      <w:pPr>
        <w:pStyle w:val="ConsPlusNormal"/>
        <w:ind w:firstLine="540"/>
        <w:jc w:val="both"/>
      </w:pPr>
      <w:r>
        <w:t>- обоснованность применяемых медицинских технологий (выполнение медицинского процесса);</w:t>
      </w:r>
    </w:p>
    <w:p w:rsidR="00CF7929" w:rsidRDefault="00CF7929" w:rsidP="00BE7A14">
      <w:pPr>
        <w:pStyle w:val="ConsPlusNormal"/>
        <w:ind w:firstLine="540"/>
        <w:jc w:val="both"/>
      </w:pPr>
      <w:r>
        <w:t>- отсутствие врачебных ошибок и нарушений технологии оказания государственной услуги;</w:t>
      </w:r>
    </w:p>
    <w:p w:rsidR="00CF7929" w:rsidRDefault="00CF7929" w:rsidP="00BE7A14">
      <w:pPr>
        <w:pStyle w:val="ConsPlusNormal"/>
        <w:ind w:firstLine="540"/>
        <w:jc w:val="both"/>
      </w:pPr>
      <w:r>
        <w:t>- удовлетворенность пациента медицинским обслуживанием.</w:t>
      </w:r>
    </w:p>
    <w:p w:rsidR="00CF7929" w:rsidRDefault="00CF7929" w:rsidP="00BE7A14">
      <w:pPr>
        <w:pStyle w:val="ConsPlusNormal"/>
        <w:ind w:firstLine="540"/>
        <w:jc w:val="both"/>
      </w:pPr>
      <w:r>
        <w:t>2.11.2. Система показателей качества и доступности государственной услуги:</w:t>
      </w:r>
    </w:p>
    <w:p w:rsidR="00CF7929" w:rsidRDefault="00CF7929" w:rsidP="00BE7A14">
      <w:pPr>
        <w:pStyle w:val="ConsPlusNormal"/>
        <w:ind w:firstLine="540"/>
        <w:jc w:val="both"/>
      </w:pPr>
    </w:p>
    <w:p w:rsidR="0094487B" w:rsidRDefault="0094487B" w:rsidP="00BE7A14">
      <w:pPr>
        <w:pStyle w:val="ConsPlusNormal"/>
        <w:jc w:val="center"/>
        <w:outlineLvl w:val="3"/>
      </w:pPr>
    </w:p>
    <w:p w:rsidR="0094487B" w:rsidRDefault="0094487B" w:rsidP="00BE7A14">
      <w:pPr>
        <w:pStyle w:val="ConsPlusNormal"/>
        <w:jc w:val="center"/>
        <w:outlineLvl w:val="3"/>
      </w:pPr>
    </w:p>
    <w:p w:rsidR="0094487B" w:rsidRDefault="0094487B" w:rsidP="00BE7A14">
      <w:pPr>
        <w:pStyle w:val="ConsPlusNormal"/>
        <w:jc w:val="center"/>
        <w:outlineLvl w:val="3"/>
      </w:pPr>
    </w:p>
    <w:p w:rsidR="0094487B" w:rsidRDefault="0094487B" w:rsidP="00BE7A14">
      <w:pPr>
        <w:pStyle w:val="ConsPlusNormal"/>
        <w:jc w:val="center"/>
        <w:outlineLvl w:val="3"/>
      </w:pPr>
    </w:p>
    <w:p w:rsidR="0094487B" w:rsidRDefault="0094487B" w:rsidP="00BE7A14">
      <w:pPr>
        <w:pStyle w:val="ConsPlusNormal"/>
        <w:jc w:val="center"/>
        <w:outlineLvl w:val="3"/>
      </w:pPr>
    </w:p>
    <w:p w:rsidR="00CF7929" w:rsidRDefault="00CF7929" w:rsidP="00BE7A14">
      <w:pPr>
        <w:pStyle w:val="ConsPlusNormal"/>
        <w:jc w:val="center"/>
        <w:outlineLvl w:val="3"/>
      </w:pPr>
      <w:r>
        <w:lastRenderedPageBreak/>
        <w:t>Система индикаторов качества предоставления Услуги</w:t>
      </w:r>
    </w:p>
    <w:p w:rsidR="00CF7929" w:rsidRDefault="00CF7929" w:rsidP="00BE7A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CF7929" w:rsidRPr="00B51AC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 N  </w:t>
            </w:r>
          </w:p>
          <w:p w:rsidR="00CF7929" w:rsidRPr="00B51ACE" w:rsidRDefault="00CF7929">
            <w:pPr>
              <w:pStyle w:val="ConsPlusNonformat"/>
              <w:jc w:val="both"/>
            </w:pPr>
            <w:proofErr w:type="gramStart"/>
            <w:r w:rsidRPr="00B51ACE">
              <w:t>п</w:t>
            </w:r>
            <w:proofErr w:type="gramEnd"/>
            <w:r w:rsidRPr="00B51ACE">
              <w:t xml:space="preserve">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    Описание индикатора качества к результатам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        деятельности бюджетных учреждений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>Значение индикатора</w:t>
            </w:r>
          </w:p>
        </w:tc>
      </w:tr>
      <w:tr w:rsidR="00CF7929" w:rsidRPr="00B51AC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В учреждении ведется учет проверок качества 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оказания услуг, имеется книга (журнал)      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>регистрации жалоб на качество услуг, при условии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>нахождения ее в доступном для потребителей месте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Да/нет             </w:t>
            </w:r>
          </w:p>
        </w:tc>
      </w:tr>
      <w:tr w:rsidR="00CF7929" w:rsidRPr="00B51AC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Обеспечение необходимого количества койко-дней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не менее 1,9 в год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на 1 жителя        </w:t>
            </w:r>
          </w:p>
        </w:tc>
      </w:tr>
      <w:tr w:rsidR="00CF7929" w:rsidRPr="00B51AC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>Количество обоснованных жалоб на качество работы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не более 0,02 на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1000 пролеченных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больных            </w:t>
            </w:r>
          </w:p>
        </w:tc>
      </w:tr>
      <w:tr w:rsidR="00CF7929" w:rsidRPr="00B51AC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>Удельный вес выписанных больных с выздоровлением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и улучшением состояния здоровья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не менее 80% от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количества     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>пролеченных больных</w:t>
            </w:r>
          </w:p>
        </w:tc>
      </w:tr>
    </w:tbl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БУЗ ОО "</w:t>
      </w:r>
      <w:proofErr w:type="spellStart"/>
      <w:r>
        <w:t>Ливенская</w:t>
      </w:r>
      <w:proofErr w:type="spellEnd"/>
      <w:r>
        <w:t xml:space="preserve"> ЦРБ" организует прием, регистрацию, рассмотрение письменных предложений, заявлений, жалоб потребителей Услуги и подготовку в месячный срок ответов на них. Жалобы и заявления на некачественное предоставление Услуги потребителю подлежат обязательной регистрации в зависимости от места поступления жалобы.</w:t>
      </w:r>
    </w:p>
    <w:p w:rsidR="00CF7929" w:rsidRDefault="00CF7929" w:rsidP="00BE7A14">
      <w:pPr>
        <w:pStyle w:val="ConsPlusNormal"/>
        <w:ind w:firstLine="540"/>
        <w:jc w:val="both"/>
      </w:pPr>
      <w:r>
        <w:t>Жалобы на предоставление Услуги с нарушением настоящего Регламента должны быть рассмотрены главным врачом БУЗ ОО "</w:t>
      </w:r>
      <w:proofErr w:type="spellStart"/>
      <w:r>
        <w:t>Ливенская</w:t>
      </w:r>
      <w:proofErr w:type="spellEnd"/>
      <w:r>
        <w:t xml:space="preserve"> ЦРБ" в 30-дневный срок, а их заявителю дан письменный ответ о принятых мерах.</w:t>
      </w:r>
    </w:p>
    <w:p w:rsidR="00CF7929" w:rsidRDefault="00CF7929" w:rsidP="00BE7A14">
      <w:pPr>
        <w:pStyle w:val="ConsPlusNormal"/>
        <w:ind w:firstLine="540"/>
        <w:jc w:val="both"/>
      </w:pPr>
      <w:r>
        <w:t>В лечебном учреждении, где функционирует круглосуточный стационар, имеется книга отзывов и предложений, которая предоставляется посетителям лечебного учреждения по их требованию.</w:t>
      </w:r>
    </w:p>
    <w:p w:rsidR="00CF7929" w:rsidRDefault="00CF7929" w:rsidP="00BE7A14">
      <w:pPr>
        <w:pStyle w:val="ConsPlusNormal"/>
        <w:ind w:firstLine="540"/>
        <w:jc w:val="both"/>
      </w:pPr>
      <w:r>
        <w:t>Отзывы и предложения рассматриваются еженедельно, при необходимости принимаются соответствующие меры с информированием потребителя Услуги (при наличии его контактных данных).</w:t>
      </w:r>
    </w:p>
    <w:p w:rsidR="00CF7929" w:rsidRDefault="00CF7929" w:rsidP="00BE7A14">
      <w:pPr>
        <w:pStyle w:val="ConsPlusNormal"/>
        <w:ind w:firstLine="540"/>
        <w:jc w:val="both"/>
      </w:pPr>
      <w:r>
        <w:t>БУЗ Орловской области "</w:t>
      </w:r>
      <w:proofErr w:type="spellStart"/>
      <w:r>
        <w:t>Ливенская</w:t>
      </w:r>
      <w:proofErr w:type="spellEnd"/>
      <w:r>
        <w:t xml:space="preserve"> ЦРБ" не реже 1 раза в год организует проведение опроса потребителей Услуги о качестве и доступности Услуги в форме анкетирования.</w:t>
      </w:r>
    </w:p>
    <w:p w:rsidR="00CF7929" w:rsidRDefault="00CF7929" w:rsidP="00BE7A14">
      <w:pPr>
        <w:pStyle w:val="ConsPlusNormal"/>
        <w:ind w:firstLine="540"/>
        <w:jc w:val="both"/>
      </w:pPr>
      <w:r>
        <w:t>Каждый специалист лечебного учреждения, где функционирует круглосуточный стационар, имеет соответствующее образование, сертификат, квалификационную категорию, профессиональную подготовку, владеет знаниями и опытом, необходимыми для выполнения возложенных на него обязанностей.</w:t>
      </w:r>
    </w:p>
    <w:p w:rsidR="00CF7929" w:rsidRDefault="00CF7929" w:rsidP="00BE7A14">
      <w:pPr>
        <w:pStyle w:val="ConsPlusNormal"/>
        <w:ind w:firstLine="540"/>
        <w:jc w:val="both"/>
      </w:pPr>
      <w:r>
        <w:t>Квалификация специалистов лечебного учреждения, где функционирует круглосуточный стационар, поддерживается на высоком уровне (обучение (не реже 1 раза в 5 лет) на курсах переподготовки и повышения квалификации, семинарами фельдшеров, сдачей тематических зачетов).</w:t>
      </w:r>
    </w:p>
    <w:p w:rsidR="00CF7929" w:rsidRDefault="00CF7929" w:rsidP="00BE7A14">
      <w:pPr>
        <w:pStyle w:val="ConsPlusNormal"/>
        <w:ind w:firstLine="540"/>
        <w:jc w:val="both"/>
      </w:pPr>
      <w:r>
        <w:t>У каждого специалиста лечебного учреждения, где функционирует круглосуточный стационар, имеется должностная инструкция, устанавливающая его обязанности и права.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F7929" w:rsidRDefault="00CF7929" w:rsidP="00BE7A14">
      <w:pPr>
        <w:pStyle w:val="ConsPlusNormal"/>
        <w:jc w:val="center"/>
      </w:pPr>
      <w:r>
        <w:t>административных процедур, требования к порядку</w:t>
      </w:r>
    </w:p>
    <w:p w:rsidR="00CF7929" w:rsidRDefault="00CF7929" w:rsidP="00BE7A14">
      <w:pPr>
        <w:pStyle w:val="ConsPlusNormal"/>
        <w:jc w:val="center"/>
      </w:pPr>
      <w:r>
        <w:t>их выполнения, в том числе особенности выполнения</w:t>
      </w:r>
    </w:p>
    <w:p w:rsidR="00CF7929" w:rsidRDefault="00CF7929" w:rsidP="00BE7A14">
      <w:pPr>
        <w:pStyle w:val="ConsPlusNormal"/>
        <w:jc w:val="center"/>
      </w:pPr>
      <w:r>
        <w:t>административных процедур в электронной форме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3.1. Направление больных на лечение осуществляется в соответствии с медицинскими показаниями в экстренном или плановом порядке.</w:t>
      </w: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3.2. Для получения стационарной медицинской помощи при плановой госпитализации необходимо обратиться в приемное отделение стационара БУЗ ОО "</w:t>
      </w:r>
      <w:proofErr w:type="spellStart"/>
      <w:r>
        <w:t>Ливенская</w:t>
      </w:r>
      <w:proofErr w:type="spellEnd"/>
      <w:r>
        <w:t xml:space="preserve"> ЦРБ" в срок, указанный в направлении.</w:t>
      </w:r>
    </w:p>
    <w:p w:rsidR="00CF7929" w:rsidRDefault="00CF7929" w:rsidP="00BE7A14">
      <w:pPr>
        <w:pStyle w:val="ConsPlusNormal"/>
        <w:ind w:firstLine="540"/>
        <w:jc w:val="both"/>
      </w:pPr>
      <w:r>
        <w:t>БУЗ ОО "</w:t>
      </w:r>
      <w:proofErr w:type="spellStart"/>
      <w:r>
        <w:t>Ливенская</w:t>
      </w:r>
      <w:proofErr w:type="spellEnd"/>
      <w:r>
        <w:t xml:space="preserve"> ЦРБ" должно обеспечить прием больных на госпитализацию в течение всех рабочих дней при наличии свободных спальных мест.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В срок, указанный в направлении, больной должен обратиться в приемное отделение стационара на госпитализацию и при обращении представить указанные в </w:t>
      </w:r>
      <w:hyperlink w:anchor="Par158" w:history="1">
        <w:r>
          <w:rPr>
            <w:color w:val="0000FF"/>
          </w:rPr>
          <w:t>пункте 2.6</w:t>
        </w:r>
      </w:hyperlink>
      <w:r>
        <w:t xml:space="preserve"> настоящего регламента документы.</w:t>
      </w:r>
    </w:p>
    <w:p w:rsidR="00CF7929" w:rsidRDefault="00CF7929" w:rsidP="00BE7A14">
      <w:pPr>
        <w:pStyle w:val="ConsPlusNormal"/>
        <w:ind w:firstLine="540"/>
        <w:jc w:val="both"/>
      </w:pPr>
      <w:r>
        <w:t>Взрослые лица от 18 лет и старше госпитализируются во взрослые отделения стационаров.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Дети от 14 до 17 лет включительно (подростки) госпитализируются также во взрослые отделения стационаров.</w:t>
      </w:r>
    </w:p>
    <w:p w:rsidR="00CF7929" w:rsidRDefault="00CF7929" w:rsidP="00BE7A14">
      <w:pPr>
        <w:pStyle w:val="ConsPlusNormal"/>
        <w:ind w:firstLine="540"/>
        <w:jc w:val="both"/>
      </w:pPr>
      <w:r>
        <w:t>Дети от 0 до 14 лет включительно госпитализируются в детские отделения стационаров. Одному из родителей (лиц, их замещающих) или иному члену семьи по усмотрению родителей (лиц, их замещающих), осуществляющему уход за ребенком, предоставляется право находиться с больным ребенком с получением листка временной нетрудоспособности в порядке, установленном действующим законодательством.</w:t>
      </w:r>
    </w:p>
    <w:p w:rsidR="00CF7929" w:rsidRDefault="00CF7929" w:rsidP="00BE7A14">
      <w:pPr>
        <w:pStyle w:val="ConsPlusNormal"/>
        <w:ind w:firstLine="540"/>
        <w:jc w:val="both"/>
      </w:pPr>
      <w:r>
        <w:t>Один из родителей (лиц, их замещающих) или иной член семьи по усмотрению родителей (лиц, их замещающих), ухаживающий за госпитализированным ребенком в возрасте до 4 лет, обеспечивается питанием и койкой.</w:t>
      </w:r>
    </w:p>
    <w:p w:rsidR="00CF7929" w:rsidRDefault="00CF7929" w:rsidP="00BE7A14">
      <w:pPr>
        <w:pStyle w:val="ConsPlusNormal"/>
        <w:ind w:firstLine="540"/>
        <w:jc w:val="both"/>
      </w:pPr>
      <w:r>
        <w:t>При поступлении в круглосуточный стационар заполняется журнал поступивших больных и карта стационарного больного (история болезни), где фиксируется время поступления больного и направительный диагноз.</w:t>
      </w:r>
    </w:p>
    <w:p w:rsidR="00CF7929" w:rsidRDefault="00CF7929" w:rsidP="00BE7A14">
      <w:pPr>
        <w:pStyle w:val="ConsPlusNormal"/>
        <w:ind w:firstLine="540"/>
        <w:jc w:val="both"/>
      </w:pPr>
      <w:r>
        <w:t>При отказе от госпитализации пациенту разъясняются возможные последствия, что документально оформляется в журнале отказов от госпитализации и подписывается пациентом или его законным представителем.</w:t>
      </w:r>
    </w:p>
    <w:p w:rsidR="00CF7929" w:rsidRDefault="00CF7929" w:rsidP="00BE7A14">
      <w:pPr>
        <w:pStyle w:val="ConsPlusNormal"/>
        <w:ind w:firstLine="540"/>
        <w:jc w:val="both"/>
      </w:pPr>
      <w:r>
        <w:t>3.2.1. Направление больных на плановое стационарное лечение осуществляется лечащим врачом поликлиники или врачом дневного стационара поликлиники по согласованию с заведующим отделением стационара.</w:t>
      </w:r>
    </w:p>
    <w:p w:rsidR="00CF7929" w:rsidRDefault="00CF7929" w:rsidP="00BE7A14">
      <w:pPr>
        <w:pStyle w:val="ConsPlusNormal"/>
        <w:ind w:firstLine="540"/>
        <w:jc w:val="both"/>
      </w:pPr>
      <w:r>
        <w:t>Госпитализация в стационар осуществляется по медицинским показаниям: по направлению врача лечебно-профилактического учреждения, независимо от формы собственности и ведомственной принадлежности; скорой медицинской помощью; при самостоятельном обращении больного по экстренным показаниям.</w:t>
      </w:r>
    </w:p>
    <w:p w:rsidR="00CF7929" w:rsidRDefault="00CF7929" w:rsidP="00BE7A14">
      <w:pPr>
        <w:pStyle w:val="ConsPlusNormal"/>
        <w:ind w:firstLine="540"/>
        <w:jc w:val="both"/>
      </w:pPr>
      <w:r>
        <w:t>3.2.2. Согласие на медицинское вмешательство или отказ от медицинского вмешательства, кроме случаев, предусмотренных законодательством, в отношении лиц, не достигших 15 лет, и граждан, признанных в установленном порядке недееспособными, дают их законные представители.</w:t>
      </w:r>
    </w:p>
    <w:p w:rsidR="00CF7929" w:rsidRDefault="00CF7929" w:rsidP="00BE7A14">
      <w:pPr>
        <w:pStyle w:val="ConsPlusNormal"/>
        <w:ind w:firstLine="540"/>
        <w:jc w:val="both"/>
      </w:pPr>
      <w:r>
        <w:t>В случае отсутствия законных представителей, а также когда состояние гражданина не позволяет ему выразить свою волю, решение о необходимости лечения принимает консилиум, а при невозможности собрать консилиум - непосредственно лечащий (дежурный) врач с последующим уведомлением главного врача учреждения здравоохранения. В случае оказания медицинской помощи детям до 15 лет в отсутствие их родителей или законных представителей впоследствии таким родителям или законным представителям предоставляется исчерпывающая информация о состоянии здоровья ребенка и об оказанной медицинской помощи.</w:t>
      </w:r>
    </w:p>
    <w:p w:rsidR="00CF7929" w:rsidRDefault="00CF7929" w:rsidP="00BE7A14">
      <w:pPr>
        <w:pStyle w:val="ConsPlusNormal"/>
        <w:ind w:firstLine="540"/>
        <w:jc w:val="both"/>
      </w:pPr>
      <w:r>
        <w:t>3.2.3. Организация учета пациентов должна обеспечивать четкое ведение и обязательное хранение в отделении медицинской карты стационарного больного. Осмотр, диагностические исследования, лечение больного, а также ведение записи в медицинской карте стационарного больного должны вестись своевременно и регулярно.</w:t>
      </w:r>
    </w:p>
    <w:p w:rsidR="00CF7929" w:rsidRDefault="00CF7929" w:rsidP="00BE7A14">
      <w:pPr>
        <w:pStyle w:val="ConsPlusNormal"/>
        <w:ind w:firstLine="540"/>
        <w:jc w:val="both"/>
      </w:pPr>
      <w:r>
        <w:t>3.2.4. Стационарная медицинская помощь предоставляется заявителям в следующих случаях, требующих круглосуточного медицинского наблюдения, применения интенсивных методов лечения:</w:t>
      </w:r>
    </w:p>
    <w:p w:rsidR="00CF7929" w:rsidRDefault="00CF7929" w:rsidP="00BE7A14">
      <w:pPr>
        <w:pStyle w:val="ConsPlusNormal"/>
        <w:ind w:firstLine="540"/>
        <w:jc w:val="both"/>
      </w:pPr>
      <w:r>
        <w:t>заболевание, в том числе острое;</w:t>
      </w:r>
    </w:p>
    <w:p w:rsidR="00CF7929" w:rsidRDefault="00CF7929" w:rsidP="00BE7A14">
      <w:pPr>
        <w:pStyle w:val="ConsPlusNormal"/>
        <w:ind w:firstLine="540"/>
        <w:jc w:val="both"/>
      </w:pPr>
      <w:r>
        <w:t>обострение хронической болезни;</w:t>
      </w:r>
    </w:p>
    <w:p w:rsidR="00CF7929" w:rsidRDefault="00CF7929" w:rsidP="00BE7A14">
      <w:pPr>
        <w:pStyle w:val="ConsPlusNormal"/>
        <w:ind w:firstLine="540"/>
        <w:jc w:val="both"/>
      </w:pPr>
      <w:r>
        <w:t>отравление;</w:t>
      </w:r>
    </w:p>
    <w:p w:rsidR="00CF7929" w:rsidRDefault="00CF7929" w:rsidP="00BE7A14">
      <w:pPr>
        <w:pStyle w:val="ConsPlusNormal"/>
        <w:ind w:firstLine="540"/>
        <w:jc w:val="both"/>
      </w:pPr>
      <w:r>
        <w:t>травма;</w:t>
      </w:r>
    </w:p>
    <w:p w:rsidR="00CF7929" w:rsidRDefault="00CF7929" w:rsidP="00BE7A14">
      <w:pPr>
        <w:pStyle w:val="ConsPlusNormal"/>
        <w:ind w:firstLine="540"/>
        <w:jc w:val="both"/>
      </w:pPr>
      <w:r>
        <w:t>патология беременности, роды, аборт;</w:t>
      </w:r>
    </w:p>
    <w:p w:rsidR="00CF7929" w:rsidRDefault="00CF7929" w:rsidP="00BE7A14">
      <w:pPr>
        <w:pStyle w:val="ConsPlusNormal"/>
        <w:ind w:firstLine="540"/>
        <w:jc w:val="both"/>
      </w:pPr>
      <w:r>
        <w:t>период новорожденности.</w:t>
      </w:r>
    </w:p>
    <w:p w:rsidR="00CF7929" w:rsidRDefault="00CF7929" w:rsidP="00BE7A14">
      <w:pPr>
        <w:pStyle w:val="ConsPlusNormal"/>
        <w:ind w:firstLine="540"/>
        <w:jc w:val="both"/>
      </w:pPr>
      <w:r>
        <w:t>3.2.5. Объем, своевременность проведения диагностических и лечебных мероприятий для конкретного пациента определяет лечащий врач.</w:t>
      </w:r>
    </w:p>
    <w:p w:rsidR="00CF7929" w:rsidRDefault="00CF7929" w:rsidP="00BE7A14">
      <w:pPr>
        <w:pStyle w:val="ConsPlusNormal"/>
        <w:ind w:firstLine="540"/>
        <w:jc w:val="both"/>
      </w:pPr>
      <w:r>
        <w:t>При наличии медицинских показаний к госпитализации, непосредственно после окончания лечебно-диагностических процедур в приемном отделении, учреждение, оказывающее первичную медико-санитарную помощь, должно обеспечить размещение больного в палате профильного отделения, предоставив ему отдельное спальное место.</w:t>
      </w:r>
    </w:p>
    <w:p w:rsidR="00CF7929" w:rsidRDefault="00CF7929" w:rsidP="00BE7A14">
      <w:pPr>
        <w:pStyle w:val="ConsPlusNormal"/>
        <w:ind w:firstLine="540"/>
        <w:jc w:val="both"/>
      </w:pPr>
      <w:r>
        <w:t>3.2.6. При оказании стационарной медицинской помощи:</w:t>
      </w:r>
    </w:p>
    <w:p w:rsidR="00CF7929" w:rsidRDefault="00CF7929" w:rsidP="00BE7A14">
      <w:pPr>
        <w:pStyle w:val="ConsPlusNormal"/>
        <w:ind w:firstLine="540"/>
        <w:jc w:val="both"/>
      </w:pPr>
      <w:r>
        <w:t>- осуществляется содержание больных в помещениях стационаров (обеспечение помещением, спальным местом, коммунальными услугами, необходимыми лекарственными средствами, изделиями медицинского назначения, бесплатным лечебным питанием, в случае необходимости (по медицинским показаниям) лечебно-профилактическим питанием по физиологическим нормам, утвержденным в установленном порядке, а также проводятся мероприятия, направленные на обеспечение безопасности больного);</w:t>
      </w:r>
    </w:p>
    <w:p w:rsidR="00CF7929" w:rsidRDefault="00CF7929" w:rsidP="00BE7A14">
      <w:pPr>
        <w:pStyle w:val="ConsPlusNormal"/>
        <w:ind w:firstLine="540"/>
        <w:jc w:val="both"/>
      </w:pPr>
      <w:r>
        <w:t>- проводятся лечебно-диагностические мероприятия: проведение лабораторных и инструментальных исследований, лечебных процедур, операций, экспертизы временной нетрудоспособности, выписки документов, удостоверяющих временную нетрудоспособность; при необходимости - консультации врачей-специалистов.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3.2.7. Услуги лечебно-вспомогательных отделений (кабинетов) должны обеспечивать получение заявителями назначенных им процедур с учетом характера заболевания, медицинских показаний, физического состояния пациентов.</w:t>
      </w:r>
    </w:p>
    <w:p w:rsidR="00CF7929" w:rsidRDefault="00CF7929" w:rsidP="00BE7A14">
      <w:pPr>
        <w:pStyle w:val="ConsPlusNormal"/>
        <w:ind w:firstLine="540"/>
        <w:jc w:val="both"/>
      </w:pPr>
      <w:r>
        <w:t>3.2.8. Оказание стационарной медицинской помощи должно производиться в индивидуальном порядке, своевременно и с максимальной непрерывностью ее получения, в соответствии с предписанием лечащего врача.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3.3. Порядок получения стационарной медицинской помощи в случае оказания экстренной медицинской помощи</w:t>
      </w:r>
    </w:p>
    <w:p w:rsidR="00CF7929" w:rsidRDefault="00CF7929" w:rsidP="00BE7A14">
      <w:pPr>
        <w:pStyle w:val="ConsPlusNormal"/>
        <w:ind w:firstLine="540"/>
        <w:jc w:val="both"/>
      </w:pPr>
      <w:r>
        <w:t>Направление больных на лечение в круглосуточный стационар может быть осуществлено в экстренном порядке:</w:t>
      </w:r>
    </w:p>
    <w:p w:rsidR="00CF7929" w:rsidRDefault="00CF7929" w:rsidP="00BE7A14">
      <w:pPr>
        <w:pStyle w:val="ConsPlusNormal"/>
        <w:ind w:firstLine="540"/>
        <w:jc w:val="both"/>
      </w:pPr>
      <w:r>
        <w:t>по направлению врача (фельдшера) скорой медицинской помощи. Больные (пострадавшие), доставленные в стационар лечебного учреждения, незамедлительно передаются медицинскому персоналу стационара;</w:t>
      </w:r>
    </w:p>
    <w:p w:rsidR="00CF7929" w:rsidRDefault="00CF7929" w:rsidP="00BE7A14">
      <w:pPr>
        <w:pStyle w:val="ConsPlusNormal"/>
        <w:ind w:firstLine="540"/>
        <w:jc w:val="both"/>
      </w:pPr>
      <w:r>
        <w:t>при личном обращении в приемное отделение учреждения, оказывающего первичную медико-санитарную помощь;</w:t>
      </w:r>
    </w:p>
    <w:p w:rsidR="00CF7929" w:rsidRDefault="00CF7929" w:rsidP="00BE7A14">
      <w:pPr>
        <w:pStyle w:val="ConsPlusNormal"/>
        <w:ind w:firstLine="540"/>
        <w:jc w:val="both"/>
      </w:pPr>
      <w:r>
        <w:t>в случае неспособности больного (пострадавшего) самостоятельно передвигаться (нахождении в бессознательном состоянии) больной (пострадавший) может быть доставлен членами своей семьи (или иными лицами) или бригадой скорой медицинской помощи.</w:t>
      </w:r>
    </w:p>
    <w:p w:rsidR="00CF7929" w:rsidRDefault="00CF7929" w:rsidP="00BE7A14">
      <w:pPr>
        <w:pStyle w:val="ConsPlusNormal"/>
        <w:ind w:firstLine="540"/>
        <w:jc w:val="both"/>
      </w:pPr>
      <w:r>
        <w:t>Отделение, оказывающее стационарную медицинскую помощь, при доставке больного (пострадавшего) по жизненным показаниям, не вправе отказать в оказании первичной медико-санитарной помощи. Госпитализация больного при угрожающих жизни состояниях проводится незамедлительно.</w:t>
      </w:r>
    </w:p>
    <w:p w:rsidR="00CF7929" w:rsidRDefault="00CF7929" w:rsidP="00BE7A14">
      <w:pPr>
        <w:pStyle w:val="ConsPlusNormal"/>
        <w:ind w:firstLine="540"/>
        <w:jc w:val="both"/>
      </w:pPr>
      <w:r>
        <w:t>3.3.1. Объем и порядок оказания стационарной медицинской помощи устанавливается законодательством в области охраны здоровья граждан и оказывается в соответствии с утвержденными стандартами.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 xml:space="preserve">3.4. После прекращения пребывания в стационаре пациенту предоставляется выписка из истории болезни. По устному заявлению больного, при предъявлении документа, удостоверяющего его личность, ему выдаются документы, подтверждающие временную нетрудоспособность (листок нетрудоспособности, справка) в соответствии с </w:t>
      </w:r>
      <w:hyperlink r:id="rId22" w:history="1">
        <w:r>
          <w:rPr>
            <w:color w:val="0000FF"/>
          </w:rPr>
          <w:t>Инструкцией</w:t>
        </w:r>
      </w:hyperlink>
      <w:r>
        <w:t xml:space="preserve">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01.08.2007 N 514.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 xml:space="preserve">VI.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CF7929" w:rsidRDefault="00CF7929" w:rsidP="00BE7A14">
      <w:pPr>
        <w:pStyle w:val="ConsPlusNormal"/>
        <w:jc w:val="center"/>
      </w:pPr>
      <w:r>
        <w:t>регламента за предоставлением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лицами, ответственными за предоставление Услуги, положений настоящего Регламента и иных нормативных правовых актов, устанавливающих требования к предоставлению Услуги, а также принятием решений вышеуказанными лицами осуществляют заведующие лечебными отделениями, в которых оказывается Услуга, и главный врач БУЗ ОО "</w:t>
      </w:r>
      <w:proofErr w:type="spellStart"/>
      <w:r>
        <w:t>Ливенская</w:t>
      </w:r>
      <w:proofErr w:type="spellEnd"/>
      <w:r>
        <w:t xml:space="preserve"> ЦРБ".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4.3. В лечебном учреждении, где расположен круглосуточный стационар, проводятся плановые проверки полноты и качества предоставления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В исключительных случаях (наличие обращений, содержащих сведения о предоставлении Услуги ненадлежащего качества, случаи летального исхода и др.) решением главного врача БУЗ ОО "</w:t>
      </w:r>
      <w:proofErr w:type="spellStart"/>
      <w:r>
        <w:t>Ливенская</w:t>
      </w:r>
      <w:proofErr w:type="spellEnd"/>
      <w:r>
        <w:t xml:space="preserve"> ЦРБ" в лечебных отделениях могут быть проведены внеплановые проверки полноты и качества предоставления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4.4. За решения, принимаемые (осуществляемые) в ходе предоставления Услуги, и действия (бездействие), осуществляемые в ходе предоставления Услуги, должностные лица, ответственные за предоставление Услуги, несут ответственность в соответствии с действующим законодательством Российской Федерации.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CF7929" w:rsidRDefault="00CF7929" w:rsidP="00BE7A14">
      <w:pPr>
        <w:pStyle w:val="ConsPlusNormal"/>
        <w:jc w:val="center"/>
      </w:pPr>
      <w:r>
        <w:t>решений и действий (бездействия) органа,</w:t>
      </w:r>
    </w:p>
    <w:p w:rsidR="00CF7929" w:rsidRDefault="00CF7929" w:rsidP="00BE7A14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5.1. Заявители имеют право на обжалование действия (бездействия), решений должностных лиц структурных подразделений, принятых в ходе предоставления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Жалоба на действия (бездействие) и решения должностных лиц структурных подразделений БУЗ ОО "</w:t>
      </w:r>
      <w:proofErr w:type="spellStart"/>
      <w:r>
        <w:t>Ливенская</w:t>
      </w:r>
      <w:proofErr w:type="spellEnd"/>
      <w:r>
        <w:t xml:space="preserve"> ЦРБ" может быть подана в простой письменной форме: по адресу: 303850 </w:t>
      </w:r>
      <w:r>
        <w:lastRenderedPageBreak/>
        <w:t>Орловская обл., г. Ливны, ул. Кап. Филиппова, 64А; в устной форме по телефону - главный врач: тел. 7-32-12, секретарь: тел. 7-33-01, заместитель главного врача по медицинской части: тел. 7-20-35, заместитель главного врача по детству и родовспоможению: тел. 7-03-03, на личном приеме заявителей, а также по электронной почте lcrb@liv.orel.ru.</w:t>
      </w:r>
    </w:p>
    <w:p w:rsidR="00CF7929" w:rsidRDefault="00CF7929" w:rsidP="00BE7A14">
      <w:pPr>
        <w:pStyle w:val="ConsPlusNormal"/>
        <w:ind w:firstLine="540"/>
        <w:jc w:val="both"/>
      </w:pPr>
      <w:r>
        <w:t>5.2. Обращение, подаваемое в письменной форме, должно содержать:</w:t>
      </w:r>
    </w:p>
    <w:p w:rsidR="00CF7929" w:rsidRDefault="00CF7929" w:rsidP="00BE7A14">
      <w:pPr>
        <w:pStyle w:val="ConsPlusNormal"/>
        <w:ind w:firstLine="540"/>
        <w:jc w:val="both"/>
      </w:pPr>
      <w:r>
        <w:t>- фамилию, имя, отчество заявителя;</w:t>
      </w:r>
    </w:p>
    <w:p w:rsidR="00CF7929" w:rsidRDefault="00CF7929" w:rsidP="00BE7A14">
      <w:pPr>
        <w:pStyle w:val="ConsPlusNormal"/>
        <w:ind w:firstLine="540"/>
        <w:jc w:val="both"/>
      </w:pPr>
      <w:r>
        <w:t>-почтовый адрес, по которому должен быть направлен ответ, уведомление о переадресации обращения;</w:t>
      </w:r>
    </w:p>
    <w:p w:rsidR="00CF7929" w:rsidRDefault="00CF7929" w:rsidP="00BE7A14">
      <w:pPr>
        <w:pStyle w:val="ConsPlusNormal"/>
        <w:ind w:firstLine="540"/>
        <w:jc w:val="both"/>
      </w:pPr>
      <w:r>
        <w:t>- суть заявления или жалобы;</w:t>
      </w:r>
    </w:p>
    <w:p w:rsidR="00CF7929" w:rsidRDefault="00CF7929" w:rsidP="00BE7A14">
      <w:pPr>
        <w:pStyle w:val="ConsPlusNormal"/>
        <w:ind w:firstLine="540"/>
        <w:jc w:val="both"/>
      </w:pPr>
      <w:r>
        <w:t>- личную подпись физического лица; дату.</w:t>
      </w:r>
    </w:p>
    <w:p w:rsidR="00CF7929" w:rsidRDefault="00CF7929" w:rsidP="00BE7A14">
      <w:pPr>
        <w:pStyle w:val="ConsPlusNormal"/>
        <w:ind w:firstLine="540"/>
        <w:jc w:val="both"/>
      </w:pPr>
      <w:r>
        <w:t>К обращению могут быть приложены копии документов, подтверждающие изложенную в обращении информацию.</w:t>
      </w:r>
    </w:p>
    <w:p w:rsidR="00CF7929" w:rsidRDefault="00CF7929" w:rsidP="00BE7A14">
      <w:pPr>
        <w:pStyle w:val="ConsPlusNormal"/>
        <w:ind w:firstLine="540"/>
        <w:jc w:val="both"/>
      </w:pPr>
      <w:r>
        <w:t>5.3. Письменный ответ направляется заявителю обращения не позднее 30 дней со дня поступления письменного обращения.</w:t>
      </w:r>
    </w:p>
    <w:p w:rsidR="00CF7929" w:rsidRDefault="00CF7929" w:rsidP="00BE7A14">
      <w:pPr>
        <w:pStyle w:val="ConsPlusNormal"/>
        <w:ind w:firstLine="540"/>
        <w:jc w:val="both"/>
      </w:pPr>
      <w:r>
        <w:t>В результате рассмотрения жалобы на действие (бездействие) должностного лица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Ответ на жалобу может быть обжалован гражданами путем обращения к главе города Ливны по адресу: г. Ливны, ул. Ленина, 7 (график приема - первый, третий понедельник каждого месяца, предварительная запись по тел. 7-19-20), заместителю главы администрации по социальным вопросам по адресу: г. Ливны, ул. Ленина, 7, </w:t>
      </w:r>
      <w:proofErr w:type="spellStart"/>
      <w:r>
        <w:t>каб</w:t>
      </w:r>
      <w:proofErr w:type="spellEnd"/>
      <w:r>
        <w:t xml:space="preserve">. 27 или путем обращения в </w:t>
      </w:r>
      <w:proofErr w:type="spellStart"/>
      <w:r>
        <w:t>Ливенский</w:t>
      </w:r>
      <w:proofErr w:type="spellEnd"/>
      <w:r>
        <w:t xml:space="preserve"> районный суд по адресу: г. Ливны, ул. Октябрьская</w:t>
      </w:r>
      <w:proofErr w:type="gramEnd"/>
      <w:r>
        <w:t>, 5а.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Pr="004F4832" w:rsidRDefault="00165309" w:rsidP="00FF38CE">
      <w:pPr>
        <w:pStyle w:val="20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F7929" w:rsidRPr="004F4832">
        <w:rPr>
          <w:sz w:val="24"/>
          <w:szCs w:val="24"/>
        </w:rPr>
        <w:lastRenderedPageBreak/>
        <w:t>Приложение № 2</w:t>
      </w:r>
    </w:p>
    <w:p w:rsidR="00CF7929" w:rsidRPr="004F4832" w:rsidRDefault="00CF7929" w:rsidP="00FF38CE">
      <w:pPr>
        <w:pStyle w:val="20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  <w:rPr>
          <w:sz w:val="24"/>
          <w:szCs w:val="24"/>
        </w:rPr>
      </w:pPr>
      <w:r w:rsidRPr="004F4832">
        <w:rPr>
          <w:sz w:val="24"/>
          <w:szCs w:val="24"/>
        </w:rPr>
        <w:t>к приказу  БУЗ Орловской области «</w:t>
      </w:r>
      <w:proofErr w:type="spellStart"/>
      <w:r w:rsidRPr="004F4832">
        <w:rPr>
          <w:sz w:val="24"/>
          <w:szCs w:val="24"/>
        </w:rPr>
        <w:t>Ливенская</w:t>
      </w:r>
      <w:proofErr w:type="spellEnd"/>
      <w:r w:rsidRPr="004F4832">
        <w:rPr>
          <w:sz w:val="24"/>
          <w:szCs w:val="24"/>
        </w:rPr>
        <w:t xml:space="preserve"> ЦРБ» </w:t>
      </w:r>
    </w:p>
    <w:p w:rsidR="00CF7929" w:rsidRPr="004F4832" w:rsidRDefault="00CF7929" w:rsidP="00FF38CE">
      <w:pPr>
        <w:pStyle w:val="20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  <w:rPr>
          <w:sz w:val="24"/>
          <w:szCs w:val="24"/>
        </w:rPr>
      </w:pPr>
      <w:r w:rsidRPr="004F4832">
        <w:rPr>
          <w:sz w:val="24"/>
          <w:szCs w:val="24"/>
        </w:rPr>
        <w:t xml:space="preserve">от </w:t>
      </w:r>
      <w:r>
        <w:rPr>
          <w:sz w:val="24"/>
          <w:szCs w:val="24"/>
        </w:rPr>
        <w:t>22.03.2016г.  № 143</w:t>
      </w:r>
    </w:p>
    <w:p w:rsidR="00CF7929" w:rsidRDefault="00CF7929" w:rsidP="00BE7A14">
      <w:pPr>
        <w:pStyle w:val="ConsPlusNormal"/>
        <w:jc w:val="right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Title"/>
        <w:jc w:val="center"/>
      </w:pPr>
      <w:bookmarkStart w:id="2" w:name="Par327"/>
      <w:bookmarkEnd w:id="2"/>
      <w:r>
        <w:t>АДМИНИСТРАТИВНЫЙ РЕГЛАМЕНТ</w:t>
      </w:r>
    </w:p>
    <w:p w:rsidR="00CF7929" w:rsidRDefault="00CF7929" w:rsidP="00BE7A14">
      <w:pPr>
        <w:pStyle w:val="ConsPlusTitle"/>
        <w:jc w:val="center"/>
      </w:pPr>
      <w:r>
        <w:t>ПРЕДОСТАВЛЕНИЯ БЮДЖЕТНЫМ УЧРЕЖДЕНИЕМ ЗДРАВООХРАНЕНИЯ</w:t>
      </w:r>
    </w:p>
    <w:p w:rsidR="00CF7929" w:rsidRDefault="00CF7929" w:rsidP="00BE7A14">
      <w:pPr>
        <w:pStyle w:val="ConsPlusTitle"/>
        <w:jc w:val="center"/>
      </w:pPr>
      <w:r>
        <w:t xml:space="preserve">"ЛИВЕНСКАЯ ЦЕНТРАЛЬНАЯ РАЙОННАЯ БОЛЬНИЦА" </w:t>
      </w:r>
      <w:proofErr w:type="gramStart"/>
      <w:r>
        <w:t>ГОСУДАРСТВЕННОЙ</w:t>
      </w:r>
      <w:proofErr w:type="gramEnd"/>
    </w:p>
    <w:p w:rsidR="00CF7929" w:rsidRDefault="00CF7929" w:rsidP="00BE7A14">
      <w:pPr>
        <w:pStyle w:val="ConsPlusTitle"/>
        <w:jc w:val="center"/>
      </w:pPr>
      <w:r>
        <w:t>УСЛУГИ "ОКАЗАНИЕ ПЕРВИЧНОЙ МЕДИКО-САНИТАРНОЙ</w:t>
      </w:r>
    </w:p>
    <w:p w:rsidR="00CF7929" w:rsidRDefault="00CF7929" w:rsidP="00BE7A14">
      <w:pPr>
        <w:pStyle w:val="ConsPlusTitle"/>
        <w:jc w:val="center"/>
      </w:pPr>
      <w:r>
        <w:t>ПОМОЩИ В УСЛОВИЯХ ДНЕВНЫХ СТАЦИОНАРОВ"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Раздел I. Общие положения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бюджетным учреждением здравоохранения Орловской области "</w:t>
      </w:r>
      <w:proofErr w:type="spellStart"/>
      <w:r>
        <w:t>Ливенская</w:t>
      </w:r>
      <w:proofErr w:type="spellEnd"/>
      <w:r>
        <w:t xml:space="preserve"> центральная районная больница" государственной услуги "Оказание первичной медико-санитарной помощи в условиях дневных стационаров" разработан в целях повышения качества предоставления и доступности результатов предоставления государственной услуги, создания комфортных условий для участников отношений, возникших при предоставлении государственной услуги, определения сроков и последовательности действий (административных процедур) БУЗ ОО "</w:t>
      </w:r>
      <w:proofErr w:type="spellStart"/>
      <w:r>
        <w:t>Ливенская</w:t>
      </w:r>
      <w:proofErr w:type="spellEnd"/>
      <w:r>
        <w:t xml:space="preserve"> ЦРБ" в сфере охраны здоровья</w:t>
      </w:r>
      <w:proofErr w:type="gramEnd"/>
      <w:r>
        <w:t xml:space="preserve"> и медицинского обслуживания при предоставлении государственной 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1.2. Право на получение медицинской помощи в условиях дневных стационаров имеют все лица, застрахованные в системе обязательного медицинского страхования Российской Федерации и нуждающиеся по своему состоянию в лечении или обследовании на койках дневного пребывания (далее - заявители).</w:t>
      </w:r>
    </w:p>
    <w:p w:rsidR="00CF7929" w:rsidRDefault="00CF7929" w:rsidP="00BE7A14">
      <w:pPr>
        <w:pStyle w:val="ConsPlusNormal"/>
        <w:ind w:firstLine="540"/>
        <w:jc w:val="both"/>
      </w:pPr>
      <w:r>
        <w:t>1.3. Медицинская помощь в условиях дневных стационаров оказывается лицам, не нуждающимся в обследовании и лечении под круглосуточным наблюдением медицинского персонала.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Единица измерения Услуги: 1 </w:t>
      </w:r>
      <w:proofErr w:type="spellStart"/>
      <w:r>
        <w:t>пациенто-день</w:t>
      </w:r>
      <w:proofErr w:type="spellEnd"/>
      <w:r>
        <w:t>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2.1. Наименование государственной услуги: "Оказание первичной медико-санитарной помощи в условиях дневных стационаров".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2.2. Государственную услугу предоставляет</w:t>
      </w:r>
    </w:p>
    <w:p w:rsidR="00CF7929" w:rsidRDefault="00CF7929" w:rsidP="00BE7A14">
      <w:pPr>
        <w:pStyle w:val="ConsPlusNormal"/>
        <w:ind w:firstLine="540"/>
        <w:jc w:val="both"/>
      </w:pPr>
      <w:r>
        <w:t>Бюджетное учреждение здравоохранения "</w:t>
      </w:r>
      <w:proofErr w:type="spellStart"/>
      <w:r>
        <w:t>Ливенская</w:t>
      </w:r>
      <w:proofErr w:type="spellEnd"/>
      <w:r>
        <w:t xml:space="preserve"> центральная районная больница" (далее – БУЗ ОО "</w:t>
      </w:r>
      <w:proofErr w:type="spellStart"/>
      <w:r>
        <w:t>Ливенская</w:t>
      </w:r>
      <w:proofErr w:type="spellEnd"/>
      <w:r>
        <w:t xml:space="preserve"> ЦРБ") в лице структурных подразделений:</w:t>
      </w:r>
    </w:p>
    <w:p w:rsidR="00CF7929" w:rsidRDefault="00CF7929" w:rsidP="00BE7A14">
      <w:pPr>
        <w:pStyle w:val="ConsPlusNormal"/>
        <w:ind w:firstLine="540"/>
        <w:jc w:val="both"/>
      </w:pPr>
      <w:r>
        <w:t>1) стационара дневного пребывания адрес местонахождения: Орловская область, г. Ливны, ул. Капитана Филиппова 64 "а" по следующим отделениям:</w:t>
      </w:r>
    </w:p>
    <w:p w:rsidR="00CF7929" w:rsidRDefault="00CF7929" w:rsidP="00BE7A14">
      <w:pPr>
        <w:pStyle w:val="ConsPlusNormal"/>
        <w:ind w:firstLine="540"/>
        <w:jc w:val="both"/>
      </w:pPr>
      <w:r>
        <w:t>- педиатрическое;</w:t>
      </w:r>
    </w:p>
    <w:p w:rsidR="00CF7929" w:rsidRDefault="00CF7929" w:rsidP="00BE7A14">
      <w:pPr>
        <w:pStyle w:val="ConsPlusNormal"/>
        <w:ind w:firstLine="540"/>
        <w:jc w:val="both"/>
      </w:pPr>
      <w:r>
        <w:t>- офтальмологическое;</w:t>
      </w:r>
    </w:p>
    <w:p w:rsidR="00CF7929" w:rsidRDefault="00CF7929" w:rsidP="00BE7A14">
      <w:pPr>
        <w:pStyle w:val="ConsPlusNormal"/>
        <w:ind w:firstLine="540"/>
        <w:jc w:val="both"/>
      </w:pPr>
      <w:r>
        <w:t>- хирургическое;</w:t>
      </w:r>
    </w:p>
    <w:p w:rsidR="00CF7929" w:rsidRDefault="00CF7929" w:rsidP="00BE7A14">
      <w:pPr>
        <w:pStyle w:val="ConsPlusNormal"/>
        <w:ind w:firstLine="540"/>
        <w:jc w:val="both"/>
      </w:pPr>
      <w:r>
        <w:t>- травматологическое;</w:t>
      </w:r>
    </w:p>
    <w:p w:rsidR="00CF7929" w:rsidRDefault="00CF7929" w:rsidP="00BE7A14">
      <w:pPr>
        <w:pStyle w:val="ConsPlusNormal"/>
        <w:ind w:firstLine="540"/>
        <w:jc w:val="both"/>
      </w:pPr>
      <w:r>
        <w:t>- патологии беременности (адрес Орловская область, г. Ливны ул. Солнечная 1а);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proofErr w:type="gramStart"/>
      <w:r>
        <w:t>гинекологическое</w:t>
      </w:r>
      <w:proofErr w:type="gramEnd"/>
      <w:r>
        <w:t xml:space="preserve"> (адрес Орловская область, г. Ливны ул. Солнечная 1а);</w:t>
      </w:r>
    </w:p>
    <w:p w:rsidR="00CF7929" w:rsidRDefault="00CF7929" w:rsidP="00BE7A14">
      <w:pPr>
        <w:pStyle w:val="ConsPlusNormal"/>
        <w:ind w:firstLine="540"/>
        <w:jc w:val="both"/>
      </w:pPr>
      <w:r>
        <w:t>- наркологическое. Режим работы в 1 смену с 8.00 до 14.00, понедельник - пятница;</w:t>
      </w:r>
    </w:p>
    <w:p w:rsidR="00CF7929" w:rsidRDefault="00CF7929" w:rsidP="00BE7A14">
      <w:pPr>
        <w:pStyle w:val="ConsPlusNormal"/>
        <w:ind w:firstLine="540"/>
        <w:jc w:val="both"/>
      </w:pPr>
      <w:r>
        <w:t>2) дневной стационар поликлиники, адрес местонахождения: Орловская область, г. Ливны, ул. М. Горького, 22, по отделениям:</w:t>
      </w:r>
    </w:p>
    <w:p w:rsidR="00CF7929" w:rsidRDefault="00CF7929" w:rsidP="00BE7A14">
      <w:pPr>
        <w:pStyle w:val="ConsPlusNormal"/>
        <w:ind w:firstLine="540"/>
        <w:jc w:val="both"/>
      </w:pPr>
      <w:r>
        <w:t>- неврологическое;</w:t>
      </w:r>
    </w:p>
    <w:p w:rsidR="00CF7929" w:rsidRDefault="00CF7929" w:rsidP="00BE7A14">
      <w:pPr>
        <w:pStyle w:val="ConsPlusNormal"/>
        <w:ind w:firstLine="540"/>
        <w:jc w:val="both"/>
      </w:pPr>
      <w:r>
        <w:t>- терапевтическое;</w:t>
      </w:r>
    </w:p>
    <w:p w:rsidR="00CF7929" w:rsidRDefault="00CF7929" w:rsidP="00BE7A14">
      <w:pPr>
        <w:pStyle w:val="ConsPlusNormal"/>
        <w:ind w:firstLine="540"/>
        <w:jc w:val="both"/>
      </w:pPr>
      <w:r>
        <w:t>- хирургическое.</w:t>
      </w:r>
    </w:p>
    <w:p w:rsidR="00CF7929" w:rsidRDefault="00CF7929" w:rsidP="00BE7A14">
      <w:pPr>
        <w:pStyle w:val="ConsPlusNormal"/>
        <w:ind w:firstLine="540"/>
        <w:jc w:val="both"/>
      </w:pPr>
      <w:r>
        <w:t>Режим работы отделений дневного стационара с 8.00 до 19.00, стационара дневного пребывания - с 8 до 16 часов.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2.3. Результатом предоставления  государственной услуги является:</w:t>
      </w:r>
    </w:p>
    <w:p w:rsidR="00CF7929" w:rsidRDefault="00CF7929" w:rsidP="00BE7A14">
      <w:pPr>
        <w:pStyle w:val="ConsPlusNormal"/>
        <w:ind w:firstLine="540"/>
        <w:jc w:val="both"/>
      </w:pPr>
      <w:r>
        <w:t>- проведение комплексного курсового лечения с применением современных медицинских технологий больных, не требующих круглосуточного медицинского наблюдения;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- осуществление реабилитационного и оздоровительного комплексного курсового лечения больных, инвалидов и беременных женщин;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услуги:</w:t>
      </w:r>
    </w:p>
    <w:p w:rsidR="00CF7929" w:rsidRDefault="00CF7929" w:rsidP="00BE7A14">
      <w:pPr>
        <w:pStyle w:val="ConsPlusNormal"/>
        <w:ind w:firstLine="540"/>
        <w:jc w:val="both"/>
      </w:pPr>
      <w:r>
        <w:t>2.4.1. На госпитализацию в стационар дневного пребывания направляются пациенты с окончательно установленным диагнозом. Госпитализация в дневной стационар проводится в плановом порядке, возможно наличие очередности (не более одного месяца).</w:t>
      </w:r>
    </w:p>
    <w:p w:rsidR="00CF7929" w:rsidRDefault="00CF7929" w:rsidP="00BE7A14">
      <w:pPr>
        <w:pStyle w:val="ConsPlusNormal"/>
        <w:ind w:firstLine="540"/>
        <w:jc w:val="both"/>
      </w:pPr>
      <w:r>
        <w:t>Проведение лечебно-диагностических манипуляций, лекарственное обеспечение осуществляют с момента поступления больного в стационар.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2.4.2. Пребыванию в дневном стационаре в течение трех - четырех часов подлежат больные, нуждающиеся в интенсивном амбулаторном лечении и наблюдении медицинского персонала, в том числе пациенты, нуждающиеся в проведении </w:t>
      </w:r>
      <w:proofErr w:type="spellStart"/>
      <w:r>
        <w:t>стационарозамещающих</w:t>
      </w:r>
      <w:proofErr w:type="spellEnd"/>
      <w:r>
        <w:t xml:space="preserve"> технологий.</w:t>
      </w:r>
    </w:p>
    <w:p w:rsidR="00CF7929" w:rsidRDefault="00CF7929" w:rsidP="00BE7A14">
      <w:pPr>
        <w:pStyle w:val="ConsPlusNormal"/>
        <w:ind w:firstLine="540"/>
        <w:jc w:val="both"/>
      </w:pPr>
      <w:r>
        <w:t>2.4.3. Время, отведенное на прием заявителя в дневном стационаре (дневного пребывания), определено действующими расчетными нормативами.</w:t>
      </w:r>
    </w:p>
    <w:p w:rsidR="00CF7929" w:rsidRDefault="00CF7929" w:rsidP="00BE7A14">
      <w:pPr>
        <w:pStyle w:val="ConsPlusNormal"/>
        <w:ind w:firstLine="540"/>
        <w:jc w:val="both"/>
      </w:pPr>
      <w:r>
        <w:t>2.4.4. Время ожидания приема - не более 20 минут от назначенного заявителю времени, за исключением случаев, когда врач участвует в оказании экстренной помощи другому больному, о чем заявители, ожидающие приема, должны быть проинформированы медицинскими работниками дневного стационара.</w:t>
      </w:r>
    </w:p>
    <w:p w:rsidR="00CF7929" w:rsidRDefault="00CF7929" w:rsidP="00BE7A14">
      <w:pPr>
        <w:pStyle w:val="ConsPlusNormal"/>
        <w:ind w:firstLine="540"/>
        <w:jc w:val="both"/>
      </w:pPr>
      <w:r>
        <w:t>2.4.5. Очередность на плановые обследования и лечение допускается в пределах возможностей лечебно-профилактического учреждения (далее ЛПУ), где функционирует дневной стационар.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 xml:space="preserve">2.5. Правовые основания для предоставления </w:t>
      </w:r>
      <w:proofErr w:type="spellStart"/>
      <w:r>
        <w:t>гоударственной</w:t>
      </w:r>
      <w:proofErr w:type="spellEnd"/>
      <w:r>
        <w:t xml:space="preserve">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Перечень нормативных правовых актов, непосредственно регулирующих предоставление государственной услуги: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22.07.1993 N 5487-1;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29.11.2010 N 326-ФЗ "Об обязательном медицинском страховании в Российской Федерации" (Собрание законодательства РФ, 2010, N 49, ст. 6422),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12.04.2010 N 61-ФЗ "Об обращении лекарственных средств" (Собрание законодательства РФ", 2010, N 16, ст. 1815);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30.03.1995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2004, N 35, ст. 3607; 2010, N 31, ст. 4172);</w:t>
      </w:r>
    </w:p>
    <w:p w:rsidR="00CF7929" w:rsidRDefault="00CF7929" w:rsidP="00BE7A14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 Собрание законодательства Российской Федерации, 1999, N 14, ст. 1650; 2004, N 35, ст. 3607; 2010, N 40, ст. 4969);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18.06.2001 N 77-ФЗ "О предупреждении распространения туберкулеза в Российской Федерации" (Собрание законодательства Российской Федерации, 2001, N 26, ст. 2581; 2004, N 35, ст. 3607; 2010, N 31, ст. 4172);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РФ от 17.09.1998 N 157-ФЗ "Об иммунопрофилактике инфекционных болезней" (Собрание законодательства Российской Федерации, 1998, N 38, ст. 4736; 2006, N 27, ст. 2879);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ГОСТ 30335-95/ГОСТ </w:t>
      </w:r>
      <w:proofErr w:type="gramStart"/>
      <w:r>
        <w:t>Р</w:t>
      </w:r>
      <w:proofErr w:type="gramEnd"/>
      <w:r>
        <w:t xml:space="preserve"> 50646-94 "Услуги населению. Термины и определения";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9000-2001 "Системы менеджмента качества. Основные положения и словарь";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9001-2001 "Системы менеджмента качества. Требования";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52113-2003 "Услуги населению. Номенклатура показателей качества";</w:t>
      </w:r>
    </w:p>
    <w:p w:rsidR="00CF7929" w:rsidRDefault="00CF7929" w:rsidP="00BE7A14">
      <w:pPr>
        <w:pStyle w:val="ConsPlusNormal"/>
        <w:ind w:firstLine="540"/>
        <w:jc w:val="both"/>
      </w:pPr>
      <w:r>
        <w:t>- ОК N 91500.09.0002-2001 "Сложные и комплексные медицинские услуги";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ОСТ N 91500.09.0003-2001</w:t>
        </w:r>
      </w:hyperlink>
      <w:r>
        <w:t xml:space="preserve"> "Сложные и комплексные медицинские услуги. Состав";</w:t>
      </w:r>
    </w:p>
    <w:p w:rsidR="00CF7929" w:rsidRDefault="00CF7929" w:rsidP="00BE7A14">
      <w:pPr>
        <w:pStyle w:val="ConsPlusNormal"/>
        <w:ind w:firstLine="540"/>
        <w:jc w:val="both"/>
      </w:pPr>
      <w:r>
        <w:t>- ОСТ ТПМУ N 91500.01.000-2000 "Технологии выполнения простых медицинских услуг. Общие требования";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13 августа 1997 года N 1005 "Об упорядочении бесплатного обеспечения детей 1 - 2 года жизни специальными молочными смесями" (Собрание законодательства РФ", 1997, N 33, ст. 3892);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Минздрава РФ и СР РФ от 24 сентября 2008 года N 513н "Об организации деятельности врачебной комиссии медицинской организации";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РФ и СР РФ от 1 августа 2007 года N 514 "О порядке выдачи медицинскими организациями листков нетрудоспособности";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образований";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 xml:space="preserve">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РФ от 5 августа 2003 года N 330 "О мерах по совершенствованию лечебного питания в лечебно-профилактических учреждениях Российской Федерации";</w:t>
      </w:r>
    </w:p>
    <w:p w:rsidR="00CF7929" w:rsidRDefault="00CF7929" w:rsidP="00E66AFB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31.12.2015 N 590 "О Программе государственных гарантий бесплатного оказания гражданам медицинской помощи на территории Орловской области на 2016 год» </w:t>
      </w: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2.6. Документы, необходимые для предоставления государственной услуги:</w:t>
      </w:r>
    </w:p>
    <w:p w:rsidR="00CF7929" w:rsidRDefault="00CF7929" w:rsidP="00BE7A14">
      <w:pPr>
        <w:pStyle w:val="ConsPlusNormal"/>
        <w:ind w:firstLine="540"/>
        <w:jc w:val="both"/>
      </w:pPr>
      <w:r>
        <w:t>- паспорт;</w:t>
      </w:r>
    </w:p>
    <w:p w:rsidR="00CF7929" w:rsidRDefault="00CF7929" w:rsidP="00BE7A14">
      <w:pPr>
        <w:pStyle w:val="ConsPlusNormal"/>
        <w:ind w:firstLine="540"/>
        <w:jc w:val="both"/>
      </w:pPr>
      <w:r>
        <w:t>- свидетельство о рождении (требуется для несовершеннолетних при отсутствии паспорта);</w:t>
      </w:r>
    </w:p>
    <w:p w:rsidR="00CF7929" w:rsidRDefault="00CF7929" w:rsidP="00BE7A14">
      <w:pPr>
        <w:pStyle w:val="ConsPlusNormal"/>
        <w:ind w:firstLine="540"/>
        <w:jc w:val="both"/>
      </w:pPr>
      <w:r>
        <w:t>- страховой полис системы обязательного медицинского страхования Российской Федерации.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2.7. Перечень оснований для отказа в предоставлении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Основанием для отказа в предоставлении Услуги является отсутствие документов, необходимых для получения Услуги.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2.8. Перечень оснований для отказа в приеме документов, необходимых для предоставления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Услуги, нет.</w:t>
      </w: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2.9. Размер платы, взимаемой с заявителя при предоставлении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Виды медицинской помощи, предоставляемой гражданам бесплатно, определены в "</w:t>
      </w:r>
      <w:hyperlink r:id="rId36" w:history="1">
        <w:r>
          <w:rPr>
            <w:color w:val="0000FF"/>
          </w:rPr>
          <w:t>Программе</w:t>
        </w:r>
      </w:hyperlink>
      <w:r>
        <w:t xml:space="preserve"> государственных гарантий оказания гражданам Российской Федерации бесплатной медицинской помощи в Орловской области на соответствующий год" (далее по тексту - </w:t>
      </w:r>
      <w:hyperlink r:id="rId37" w:history="1">
        <w:r>
          <w:rPr>
            <w:color w:val="0000FF"/>
          </w:rPr>
          <w:t>Программа</w:t>
        </w:r>
      </w:hyperlink>
      <w:r>
        <w:t xml:space="preserve"> государственных гарантий).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Оказание платных медицинских услуг производится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учреждениями", нормативными правовыми актами города Ливны.</w:t>
      </w:r>
    </w:p>
    <w:p w:rsidR="00CF7929" w:rsidRDefault="00CF7929" w:rsidP="00BE7A14">
      <w:pPr>
        <w:pStyle w:val="ConsPlusNormal"/>
        <w:ind w:firstLine="540"/>
        <w:jc w:val="both"/>
      </w:pPr>
      <w:r>
        <w:t>Платные медицинские услуги и услуги по добровольному медицинскому страхованию сверх гарантированного объема бесплатной медицинской помощи предоставляются в БУЗ ООЗ "</w:t>
      </w:r>
      <w:proofErr w:type="spellStart"/>
      <w:r>
        <w:t>Ливенская</w:t>
      </w:r>
      <w:proofErr w:type="spellEnd"/>
      <w:r>
        <w:t xml:space="preserve"> ЦРБ" в рамках договоров с гражданами или организациями на оказание медицинских услуг.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 w:rsidRPr="00454A18">
        <w:t>2.10. Требования к помещениям предоставления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Учреждение и его структурные подразделения, оказывающие услуги  дневного стационара, размещаются в специально предназначенных зданиях, доступных для населения, имеют вспомогательные и другие функциональные помещения. Состояние участка, зданий и помещений по своим размерам и состоянию должны отвечать требованиям санитарно-гигиенических норм и правил, требованиям противопожарной и экологической безопасности, охраны труда. Помещения должны быть защищены от воздействия факторов, отрицательно влияющих на качество предоставляемых услуг: повышенная, пониженная температура и влажность воздуха, излишняя запыленность, загрязненность, избыточный шум, вибрация и недостатком освещенности.</w:t>
      </w:r>
    </w:p>
    <w:p w:rsidR="00CF7929" w:rsidRDefault="00CF7929" w:rsidP="00BE7A14">
      <w:pPr>
        <w:pStyle w:val="ConsPlusNormal"/>
        <w:ind w:firstLine="540"/>
        <w:jc w:val="both"/>
      </w:pPr>
      <w:r>
        <w:t>Техническое оснащение должно соответствовать нормам действующего законодательства. Здания и помещения обеспечиваются необходимыми видами коммунально-бытового обслуживания, оснащаются средствами связи.</w:t>
      </w:r>
    </w:p>
    <w:p w:rsidR="00CF7929" w:rsidRDefault="00CF7929" w:rsidP="00BE7A14">
      <w:pPr>
        <w:pStyle w:val="ConsPlusNormal"/>
        <w:ind w:firstLine="540"/>
        <w:jc w:val="both"/>
      </w:pPr>
      <w:proofErr w:type="gramStart"/>
      <w:r>
        <w:t>На все здания, сооружения, помещения и имеющееся в наличии медицинское и технологическое оборудование, автотранспортные средства, машины, приборы и аппаратуру должны быть соответствующие документы (технический паспорт, экологический паспорт, строительный паспорт, инвентаризационные описи, качественные удостоверения, сертификаты и прочие документы), которые должны содержать сведения о правилах эксплуатации, обслуживания, поддержания в работоспособном, технически исправном состоянии, а также информацию об отсутствии противопоказаний в непосредственном использовании</w:t>
      </w:r>
      <w:proofErr w:type="gramEnd"/>
      <w:r>
        <w:t xml:space="preserve"> пациентом или в предоставлении услуг населению, т.е. обеспечивать полную безопасность для жизни и здоровья в процессе использования.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При оказании медицинской помощи в установленном порядке используются зарегистрированные в России медицинские приборы, изделия медицинского назначения, инструментарий, оптика, химическая посуда, реактивы, включая красители, радиоизотопные реактивы и вещества, продукты и препараты крови и т.д. </w:t>
      </w:r>
      <w:proofErr w:type="gramStart"/>
      <w:r>
        <w:t>На профилактическом, диагностическом, лечебном и реабилитационном этапах медицинской помощи используются зарегистрированные в России лекарственные средства с целью профилактики (вакцины, сыворотки), диагностики (контрасты, медикаментозные тесты и т.д.)), лечения и реабилитации.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 xml:space="preserve">Каждый специалист должен иметь соответствующее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обязанностей, пройти предварительный медицинский осмотр перед </w:t>
      </w:r>
      <w:r>
        <w:lastRenderedPageBreak/>
        <w:t>поступлением на работу, а также с периодичностью, определенной требованиями, предъявляемыми к данной должности. В учреждениях здравоохранения должны быть созданы условия для аттестации специалистов с периодичностью один раз в пять лет.</w:t>
      </w:r>
    </w:p>
    <w:p w:rsidR="00CF7929" w:rsidRDefault="00CF7929" w:rsidP="00BE7A14">
      <w:pPr>
        <w:pStyle w:val="ConsPlusNormal"/>
        <w:ind w:firstLine="540"/>
        <w:jc w:val="both"/>
      </w:pPr>
      <w:r>
        <w:t>Основными требованиями к персоналу учреждения для получения допуска к работе, помимо прохождения обязательных медицинских осмотров, является обязательное прохождение инструктажей (с письменной отметкой каждого работника в соответствующих журналах) по технике безопасности и охране труда, пожарной и электробезопасности, разработанных ответственными за охрану труда в учреждении лицами. Работники должны знать и быть ознакомлены с планом эвакуации, а также с действиями при чрезвычайных ситуациях.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2.11. Критерии оценки качества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Целью работы дневного стационара является:</w:t>
      </w:r>
    </w:p>
    <w:p w:rsidR="00CF7929" w:rsidRDefault="00CF7929" w:rsidP="00BE7A14">
      <w:pPr>
        <w:pStyle w:val="ConsPlusNormal"/>
        <w:ind w:firstLine="540"/>
        <w:jc w:val="both"/>
      </w:pPr>
      <w:r>
        <w:t>- проведение комплексного курсового лечения с применением современных медицинских технологий больных, не требующих круглосуточного медицинского наблюдения;</w:t>
      </w:r>
    </w:p>
    <w:p w:rsidR="00CF7929" w:rsidRDefault="00CF7929" w:rsidP="00BE7A14">
      <w:pPr>
        <w:pStyle w:val="ConsPlusNormal"/>
        <w:ind w:firstLine="540"/>
        <w:jc w:val="both"/>
      </w:pPr>
      <w:r>
        <w:t>- осуществление реабилитационного и оздоровительного комплексного курсового лечения больных, инвалидов и беременных женщин.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3"/>
      </w:pPr>
      <w:r>
        <w:t>Система индикаторов (характеристик) качества государственной услуги:</w:t>
      </w:r>
    </w:p>
    <w:p w:rsidR="00CF7929" w:rsidRDefault="00CF7929" w:rsidP="00BE7A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CF7929" w:rsidRPr="00B51AC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 N </w:t>
            </w:r>
          </w:p>
          <w:p w:rsidR="00CF7929" w:rsidRPr="00B51ACE" w:rsidRDefault="00CF7929">
            <w:pPr>
              <w:pStyle w:val="ConsPlusNonformat"/>
              <w:jc w:val="both"/>
            </w:pPr>
            <w:proofErr w:type="gramStart"/>
            <w:r w:rsidRPr="00B51ACE">
              <w:t>п</w:t>
            </w:r>
            <w:proofErr w:type="gramEnd"/>
            <w:r w:rsidRPr="00B51ACE">
              <w:t>/п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 w:rsidP="007E086D">
            <w:pPr>
              <w:pStyle w:val="ConsPlusNonformat"/>
              <w:jc w:val="both"/>
            </w:pPr>
            <w:r w:rsidRPr="00B51ACE">
              <w:t xml:space="preserve">       Индикаторы качества государственной услуги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   значение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  индикатора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     (ед.)    </w:t>
            </w: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Общий уровень укомплектованности кадрами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100%          </w:t>
            </w: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Доля медицинских работников, прошедших            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профессиональную сертификацию не менее 1 раза в 5 лет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100%          </w:t>
            </w: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3.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Обеспечение лекарственными средствами и изделиями 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медицинского назначения в соответствии </w:t>
            </w:r>
            <w:proofErr w:type="gramStart"/>
            <w:r w:rsidRPr="00B51ACE">
              <w:t>с</w:t>
            </w:r>
            <w:proofErr w:type="gramEnd"/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утвержденными финансовыми нормативами </w:t>
            </w:r>
            <w:proofErr w:type="gramStart"/>
            <w:r w:rsidRPr="00B51ACE">
              <w:t>Территориальной</w:t>
            </w:r>
            <w:proofErr w:type="gramEnd"/>
          </w:p>
          <w:p w:rsidR="00CF7929" w:rsidRPr="00B51ACE" w:rsidRDefault="00B21EC5">
            <w:pPr>
              <w:pStyle w:val="ConsPlusNonformat"/>
              <w:jc w:val="both"/>
            </w:pPr>
            <w:hyperlink r:id="rId39" w:history="1">
              <w:r w:rsidR="00CF7929" w:rsidRPr="00B51ACE">
                <w:rPr>
                  <w:color w:val="0000FF"/>
                </w:rPr>
                <w:t>программы</w:t>
              </w:r>
            </w:hyperlink>
            <w:r w:rsidR="00CF7929" w:rsidRPr="00B51ACE">
              <w:t xml:space="preserve"> государственных гарантий на </w:t>
            </w:r>
            <w:proofErr w:type="gramStart"/>
            <w:r w:rsidR="00CF7929" w:rsidRPr="00B51ACE">
              <w:t>соответствующий</w:t>
            </w:r>
            <w:proofErr w:type="gramEnd"/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год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100%          </w:t>
            </w: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4.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Условия размещения пациентов в палатах должны     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соответствовать действующим санитарным нормам и   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правилам (СНиП)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5.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Выполнение средних сроков лечения в соответствии </w:t>
            </w:r>
            <w:proofErr w:type="gramStart"/>
            <w:r w:rsidRPr="00B51ACE">
              <w:t>с</w:t>
            </w:r>
            <w:proofErr w:type="gramEnd"/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нозологическими формами и регламентами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6.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Отсутствие обоснованных жалоб от пациентов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7.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Процент выполнения плана </w:t>
            </w:r>
            <w:proofErr w:type="spellStart"/>
            <w:r w:rsidRPr="00B51ACE">
              <w:t>пациенто-дней</w:t>
            </w:r>
            <w:proofErr w:type="spellEnd"/>
            <w:r w:rsidRPr="00B51ACE">
              <w:t xml:space="preserve">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proofErr w:type="gramStart"/>
            <w:r w:rsidRPr="00B51ACE">
              <w:t xml:space="preserve">100% (в       </w:t>
            </w:r>
            <w:proofErr w:type="gramEnd"/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соответствии </w:t>
            </w:r>
            <w:proofErr w:type="gramStart"/>
            <w:r w:rsidRPr="00B51ACE">
              <w:t>с</w:t>
            </w:r>
            <w:proofErr w:type="gramEnd"/>
          </w:p>
          <w:p w:rsidR="00CF7929" w:rsidRPr="00B51ACE" w:rsidRDefault="00CF7929">
            <w:pPr>
              <w:pStyle w:val="ConsPlusNonformat"/>
              <w:jc w:val="both"/>
            </w:pPr>
            <w:r>
              <w:t>государственным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заданием)     </w:t>
            </w: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8.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Обеспечение выполнения показателей работы </w:t>
            </w:r>
            <w:proofErr w:type="spellStart"/>
            <w:r w:rsidRPr="00B51ACE">
              <w:t>пациенто</w:t>
            </w:r>
            <w:proofErr w:type="spellEnd"/>
            <w:r w:rsidRPr="00B51ACE">
              <w:t xml:space="preserve">-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дня лечения в соответствии с </w:t>
            </w:r>
            <w:proofErr w:type="gramStart"/>
            <w:r w:rsidRPr="00B51ACE">
              <w:t>утвержденными</w:t>
            </w:r>
            <w:proofErr w:type="gramEnd"/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федеральными и региональными нормативами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не более 2 -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3%            </w:t>
            </w:r>
          </w:p>
        </w:tc>
      </w:tr>
      <w:tr w:rsidR="00CF7929" w:rsidRPr="00B51AC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9.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Частота расхождения </w:t>
            </w:r>
            <w:proofErr w:type="gramStart"/>
            <w:r w:rsidRPr="00B51ACE">
              <w:t>клинических</w:t>
            </w:r>
            <w:proofErr w:type="gramEnd"/>
            <w:r w:rsidRPr="00B51ACE">
              <w:t xml:space="preserve"> и патолого-           </w:t>
            </w:r>
          </w:p>
          <w:p w:rsidR="00CF7929" w:rsidRPr="00B51ACE" w:rsidRDefault="00CF7929">
            <w:pPr>
              <w:pStyle w:val="ConsPlusNonformat"/>
              <w:jc w:val="both"/>
            </w:pPr>
            <w:r w:rsidRPr="00B51ACE">
              <w:t xml:space="preserve">анатомических диагнозов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929" w:rsidRPr="00B51ACE" w:rsidRDefault="00CF7929">
            <w:pPr>
              <w:pStyle w:val="ConsPlusNonformat"/>
              <w:jc w:val="both"/>
            </w:pPr>
          </w:p>
        </w:tc>
      </w:tr>
    </w:tbl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F7929" w:rsidRDefault="00CF7929" w:rsidP="00BE7A14">
      <w:pPr>
        <w:pStyle w:val="ConsPlusNormal"/>
        <w:jc w:val="center"/>
      </w:pPr>
      <w:r>
        <w:t>административных процедур, требования к порядку</w:t>
      </w:r>
    </w:p>
    <w:p w:rsidR="00CF7929" w:rsidRDefault="00CF7929" w:rsidP="00BE7A14">
      <w:pPr>
        <w:pStyle w:val="ConsPlusNormal"/>
        <w:jc w:val="center"/>
      </w:pPr>
      <w:r>
        <w:t>их выполнения, в том числе особенности выполнения</w:t>
      </w:r>
    </w:p>
    <w:p w:rsidR="00CF7929" w:rsidRDefault="00CF7929" w:rsidP="00BE7A14">
      <w:pPr>
        <w:pStyle w:val="ConsPlusNormal"/>
        <w:jc w:val="center"/>
      </w:pPr>
      <w:r>
        <w:t>административных процедур в электронной форме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3.1. Направление в стационар дневного пребывания осуществляют: врачи стационара; врачи-консультанты; врачи первичного звена, включая врачей общей практики (семейные врачи).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На госпитализацию в дневной стационар и стационар дневного пребывания направляются заявители с предварительно или окончательно установленным диагнозом.</w:t>
      </w:r>
    </w:p>
    <w:p w:rsidR="00CF7929" w:rsidRDefault="00CF7929" w:rsidP="00BE7A14">
      <w:pPr>
        <w:pStyle w:val="ConsPlusNormal"/>
        <w:ind w:firstLine="540"/>
        <w:jc w:val="both"/>
      </w:pPr>
      <w:r>
        <w:t>Показанием к госпитализации является состояние, не требующее круглосуточного наблюдения врача, но требующее оказания медицинских услуг в госпитальных условиях.</w:t>
      </w:r>
    </w:p>
    <w:p w:rsidR="00CF7929" w:rsidRDefault="00CF7929" w:rsidP="00BE7A14">
      <w:pPr>
        <w:pStyle w:val="ConsPlusNormal"/>
        <w:ind w:firstLine="540"/>
        <w:jc w:val="both"/>
      </w:pPr>
      <w:r>
        <w:t>Объем помощи определяется в соответствии с лицензией лечебно-профилактического учреждения установленного образца. В случае, когда необходимый объем помощи выходит за рамки возможностей лечебно-профилактического учреждения, заявитель должен быть переведен в другое лечебно-профилактическое учреждение с адекватными возможностями либо должны быть привлечены компетентные специалисты.</w:t>
      </w:r>
    </w:p>
    <w:p w:rsidR="00CF7929" w:rsidRDefault="00CF7929" w:rsidP="00BE7A14">
      <w:pPr>
        <w:pStyle w:val="ConsPlusNormal"/>
        <w:ind w:firstLine="540"/>
        <w:jc w:val="both"/>
      </w:pPr>
      <w:r>
        <w:t>3.2. Основанием для предоставления государственной услуги является обращение заявителя.</w:t>
      </w:r>
    </w:p>
    <w:p w:rsidR="00CF7929" w:rsidRDefault="00CF7929" w:rsidP="00BE7A14">
      <w:pPr>
        <w:pStyle w:val="ConsPlusNormal"/>
        <w:ind w:firstLine="540"/>
        <w:jc w:val="both"/>
      </w:pPr>
      <w:r>
        <w:t>Врач приемного покоя заполняет медицинскую карту стационарного больного гражданину при наличии у него медицинских показаний и согласии заявителя на предоставление ему государственной услуги, а также на основании личного желания гражданина.</w:t>
      </w:r>
    </w:p>
    <w:p w:rsidR="00CF7929" w:rsidRDefault="00CF7929" w:rsidP="00BE7A14">
      <w:pPr>
        <w:pStyle w:val="ConsPlusNormal"/>
        <w:ind w:firstLine="540"/>
        <w:jc w:val="both"/>
      </w:pPr>
      <w:r>
        <w:t>3.3. Последующие административные процедуры:</w:t>
      </w:r>
    </w:p>
    <w:p w:rsidR="00CF7929" w:rsidRDefault="00CF7929" w:rsidP="00BE7A14">
      <w:pPr>
        <w:pStyle w:val="ConsPlusNormal"/>
        <w:ind w:firstLine="540"/>
        <w:jc w:val="both"/>
      </w:pPr>
      <w:r>
        <w:t>осмотр лечащим врачом с целью определения состояния пациента и установления диагноза;</w:t>
      </w:r>
    </w:p>
    <w:p w:rsidR="00CF7929" w:rsidRDefault="00CF7929" w:rsidP="00BE7A14">
      <w:pPr>
        <w:pStyle w:val="ConsPlusNormal"/>
        <w:ind w:firstLine="540"/>
        <w:jc w:val="both"/>
      </w:pPr>
      <w:r>
        <w:t>лабораторное и инструментальное обследование граждан с целью верификации диагноза;</w:t>
      </w:r>
    </w:p>
    <w:p w:rsidR="00CF7929" w:rsidRDefault="00CF7929" w:rsidP="00BE7A14">
      <w:pPr>
        <w:pStyle w:val="ConsPlusNormal"/>
        <w:ind w:firstLine="540"/>
        <w:jc w:val="both"/>
      </w:pPr>
      <w:r>
        <w:t>подбор и назначение лечения в соответствии с имеющейся нозологией и медицинскими стандартами;</w:t>
      </w:r>
    </w:p>
    <w:p w:rsidR="00CF7929" w:rsidRDefault="00CF7929" w:rsidP="00BE7A14">
      <w:pPr>
        <w:pStyle w:val="ConsPlusNormal"/>
        <w:ind w:firstLine="540"/>
        <w:jc w:val="both"/>
      </w:pPr>
      <w:r>
        <w:t>проведение необходимого назначенного лечения;</w:t>
      </w:r>
    </w:p>
    <w:p w:rsidR="00CF7929" w:rsidRDefault="00CF7929" w:rsidP="00BE7A14">
      <w:pPr>
        <w:pStyle w:val="ConsPlusNormal"/>
        <w:ind w:firstLine="540"/>
        <w:jc w:val="both"/>
      </w:pPr>
      <w:r>
        <w:t>ежедневный осмотр, коррекция лечения;</w:t>
      </w:r>
    </w:p>
    <w:p w:rsidR="00CF7929" w:rsidRDefault="00CF7929" w:rsidP="00BE7A14">
      <w:pPr>
        <w:pStyle w:val="ConsPlusNormal"/>
        <w:ind w:firstLine="540"/>
        <w:jc w:val="both"/>
      </w:pPr>
      <w:r>
        <w:t>проведение консультаций специалистов при необходимости и согласно медицинским стандартам;</w:t>
      </w:r>
    </w:p>
    <w:p w:rsidR="00CF7929" w:rsidRDefault="00CF7929" w:rsidP="00BE7A14">
      <w:pPr>
        <w:pStyle w:val="ConsPlusNormal"/>
        <w:ind w:firstLine="540"/>
        <w:jc w:val="both"/>
      </w:pPr>
      <w:r>
        <w:t>выписка пациента с оформлением документации и выдачей на руки больному выписки из истории болезни и документа, удостоверяющего временную нетрудоспособность.</w:t>
      </w:r>
    </w:p>
    <w:p w:rsidR="00CF7929" w:rsidRDefault="00CF7929" w:rsidP="00BE7A14">
      <w:pPr>
        <w:pStyle w:val="ConsPlusNormal"/>
        <w:ind w:firstLine="540"/>
        <w:jc w:val="both"/>
      </w:pPr>
      <w:r>
        <w:t>3.4. Организация учета заявителей должна обеспечивать четкое ведение и обязательное хранение в отделении медицинской карты заявителя. Осмотр, диагностические исследования, лечение заявителя, а также ведение записи в медицинской карте заявителя должны вестись своевременно и регулярно.</w:t>
      </w:r>
    </w:p>
    <w:p w:rsidR="00CF7929" w:rsidRDefault="00CF7929" w:rsidP="00BE7A14">
      <w:pPr>
        <w:pStyle w:val="ConsPlusNormal"/>
        <w:ind w:firstLine="540"/>
        <w:jc w:val="both"/>
      </w:pPr>
      <w:r>
        <w:t>Объем, своевременность проведения диагностических и лечебных мероприятий для конкретного заявителя определяет лечащий врач.</w:t>
      </w:r>
    </w:p>
    <w:p w:rsidR="00CF7929" w:rsidRDefault="00CF7929" w:rsidP="00BE7A14">
      <w:pPr>
        <w:pStyle w:val="ConsPlusNormal"/>
        <w:ind w:firstLine="540"/>
        <w:jc w:val="both"/>
      </w:pPr>
      <w:r>
        <w:t>При наличии медицинских показаний к госпитализации, непосредственно после окончания лечебно-диагностических процедур в приемном отделении, учреждение, оказывающее первичную медико-санитарную помощь, должно обеспечить размещение больного в палате профильного отделения, предоставив ему отдельное койко-место.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3.5. После прекращения пребывания в дневном стационаре пациенту предоставляется выписка из истории болезни. По устному заявлению больного, при предъявлении документа, удостоверяющего его личность, ему выдаются документы, подтверждающие временную нетрудоспособность (листок нетрудоспособности, справка) в соответствии с </w:t>
      </w:r>
      <w:hyperlink r:id="rId40" w:history="1">
        <w:r>
          <w:rPr>
            <w:color w:val="0000FF"/>
          </w:rPr>
          <w:t>Инструкцией</w:t>
        </w:r>
      </w:hyperlink>
      <w:r>
        <w:t xml:space="preserve">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01.08.2007 N 514.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 xml:space="preserve">VI.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CF7929" w:rsidRDefault="00CF7929" w:rsidP="00BE7A14">
      <w:pPr>
        <w:pStyle w:val="ConsPlusNormal"/>
        <w:jc w:val="center"/>
      </w:pPr>
      <w:r>
        <w:t>регламента за предоставлением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лицами, ответственными за предоставление Услуги, положений настоящего Регламента и иных нормативных правовых актов, устанавливающих требования к предоставлению Услуги, а также принятием решений вышеуказанными лицами осуществляют ответственные лица и главный врач БУЗ ОО "</w:t>
      </w:r>
      <w:proofErr w:type="spellStart"/>
      <w:r>
        <w:t>Ливенская</w:t>
      </w:r>
      <w:proofErr w:type="spellEnd"/>
      <w:r>
        <w:t xml:space="preserve"> ЦРБ".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4.2. В лечебном учреждении, где расположен дневной стационар, проводятся плановые проверки полноты и качества предоставления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В исключительных случаях (наличие обращений, содержащих сведения о предоставлении Услуги ненадлежащего качества, случаи летального исхода и др.) решением главного врача БУЗ ОО "</w:t>
      </w:r>
      <w:proofErr w:type="spellStart"/>
      <w:r>
        <w:t>Ливенская</w:t>
      </w:r>
      <w:proofErr w:type="spellEnd"/>
      <w:r>
        <w:t xml:space="preserve"> ЦРБ" могут быть проведены внеплановые проверки полноты и качества предоставления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4.3. За решения, принимаемые (осуществляемые) в ходе предоставления Услуги, и действия (бездействие), осуществляемые в ходе предоставления Услуги, должностные лица, ответственные за предоставление Услуги, несут ответственность в соответствии с действующим законодательством Российской Федерации.</w:t>
      </w:r>
    </w:p>
    <w:p w:rsidR="00CF7929" w:rsidRDefault="00CF7929" w:rsidP="00BE7A14">
      <w:pPr>
        <w:pStyle w:val="ConsPlusNormal"/>
        <w:ind w:firstLine="540"/>
        <w:jc w:val="both"/>
      </w:pPr>
      <w:r>
        <w:t>Перечень ответственных должностных лиц:</w:t>
      </w:r>
    </w:p>
    <w:p w:rsidR="00CF7929" w:rsidRDefault="00CF7929" w:rsidP="00BE7A14">
      <w:pPr>
        <w:pStyle w:val="ConsPlusNormal"/>
        <w:ind w:firstLine="540"/>
        <w:jc w:val="both"/>
      </w:pPr>
      <w:r>
        <w:t>- главный врач муниципального учреждения здравоохранения "</w:t>
      </w:r>
      <w:proofErr w:type="spellStart"/>
      <w:r>
        <w:t>Ливенская</w:t>
      </w:r>
      <w:proofErr w:type="spellEnd"/>
      <w:r>
        <w:t xml:space="preserve"> ЦРБ", тел. 7-32-12, секретарь тел. 7-33-01,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- заместитель главного врача по медицинской части</w:t>
      </w:r>
      <w:proofErr w:type="gramStart"/>
      <w:r>
        <w:t xml:space="preserve"> :</w:t>
      </w:r>
      <w:proofErr w:type="gramEnd"/>
      <w:r>
        <w:t xml:space="preserve"> тел. 7-20-35,</w:t>
      </w:r>
    </w:p>
    <w:p w:rsidR="00CF7929" w:rsidRDefault="00CF7929" w:rsidP="00BE7A14">
      <w:pPr>
        <w:pStyle w:val="ConsPlusNormal"/>
        <w:ind w:firstLine="540"/>
        <w:jc w:val="both"/>
      </w:pPr>
      <w:r>
        <w:t>- заместитель главного врача по детству и родовспоможению: тел. 7-03-03,</w:t>
      </w:r>
    </w:p>
    <w:p w:rsidR="00CF7929" w:rsidRDefault="00CF7929" w:rsidP="00BE7A14">
      <w:pPr>
        <w:pStyle w:val="ConsPlusNormal"/>
        <w:ind w:firstLine="540"/>
        <w:jc w:val="both"/>
      </w:pPr>
      <w:r>
        <w:t>- заместитель главного врача по поликлинике, тел. 7-08-00.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CF7929" w:rsidRDefault="00CF7929" w:rsidP="00BE7A14">
      <w:pPr>
        <w:pStyle w:val="ConsPlusNormal"/>
        <w:jc w:val="center"/>
      </w:pPr>
      <w:r>
        <w:t>решений и действий (бездействия) органа,</w:t>
      </w:r>
    </w:p>
    <w:p w:rsidR="00CF7929" w:rsidRDefault="00CF7929" w:rsidP="00BE7A14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CF7929" w:rsidRDefault="00CF7929" w:rsidP="00BE7A14">
      <w:pPr>
        <w:pStyle w:val="ConsPlusNormal"/>
        <w:ind w:firstLine="540"/>
        <w:jc w:val="both"/>
      </w:pPr>
      <w:r>
        <w:t>5.1. Заявители имеют право на обжалование действия (бездействия), решений должностных лиц структурных подразделений, принятых в ходе предоставления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Жалоба на действия (бездействие) и решения должностных лиц структурных подразделений БУЗ ОО "</w:t>
      </w:r>
      <w:proofErr w:type="spellStart"/>
      <w:r>
        <w:t>Ливенская</w:t>
      </w:r>
      <w:proofErr w:type="spellEnd"/>
      <w:r>
        <w:t xml:space="preserve"> ЦРБ" может быть подана в простой письменной форме: по адресу: 303850 Орловская обл., г. Ливны, ул. Кап. Филиппова, 64А; в устной форме по телефону - главный врач: тел. 7-32-12, секретарь: тел. 7-33-01, заместитель главного врача по лечебной работе: тел. 7-20-35, заместитель главного врача по детству и родовспоможению: тел. 7-03-03, на личном приеме заявителей, а также по электронной почте lcrb@liv.orel.ru.</w:t>
      </w:r>
    </w:p>
    <w:p w:rsidR="00CF7929" w:rsidRDefault="00CF7929" w:rsidP="00BE7A14">
      <w:pPr>
        <w:pStyle w:val="ConsPlusNormal"/>
        <w:ind w:firstLine="540"/>
        <w:jc w:val="both"/>
      </w:pPr>
      <w:r>
        <w:t>5.2. Обращение, подаваемое в письменной форме, должно содержать:</w:t>
      </w:r>
    </w:p>
    <w:p w:rsidR="00CF7929" w:rsidRDefault="00CF7929" w:rsidP="00BE7A14">
      <w:pPr>
        <w:pStyle w:val="ConsPlusNormal"/>
        <w:ind w:firstLine="540"/>
        <w:jc w:val="both"/>
      </w:pPr>
      <w:r>
        <w:t>- фамилию, имя, отчество заявителя;</w:t>
      </w:r>
    </w:p>
    <w:p w:rsidR="00CF7929" w:rsidRDefault="00CF7929" w:rsidP="00BE7A14">
      <w:pPr>
        <w:pStyle w:val="ConsPlusNormal"/>
        <w:ind w:firstLine="540"/>
        <w:jc w:val="both"/>
      </w:pPr>
      <w:r>
        <w:t>- почтовый адрес, по которому должен быть направлен ответ, уведомление о переадресации обращения;</w:t>
      </w:r>
    </w:p>
    <w:p w:rsidR="00CF7929" w:rsidRDefault="00CF7929" w:rsidP="00BE7A14">
      <w:pPr>
        <w:pStyle w:val="ConsPlusNormal"/>
        <w:ind w:firstLine="540"/>
        <w:jc w:val="both"/>
      </w:pPr>
      <w:r>
        <w:t>- суть заявления или жалобы;</w:t>
      </w:r>
    </w:p>
    <w:p w:rsidR="00CF7929" w:rsidRDefault="00CF7929" w:rsidP="00BE7A14">
      <w:pPr>
        <w:pStyle w:val="ConsPlusNormal"/>
        <w:ind w:firstLine="540"/>
        <w:jc w:val="both"/>
      </w:pPr>
      <w:r>
        <w:t>- личную подпись физического лица; дату.</w:t>
      </w:r>
    </w:p>
    <w:p w:rsidR="00CF7929" w:rsidRDefault="00CF7929" w:rsidP="00BE7A14">
      <w:pPr>
        <w:pStyle w:val="ConsPlusNormal"/>
        <w:ind w:firstLine="540"/>
        <w:jc w:val="both"/>
      </w:pPr>
      <w:r>
        <w:t>К обращению могут быть приложены копии документов, подтверждающие изложенную в обращении информацию.</w:t>
      </w:r>
    </w:p>
    <w:p w:rsidR="00CF7929" w:rsidRDefault="00CF7929" w:rsidP="00BE7A14">
      <w:pPr>
        <w:pStyle w:val="ConsPlusNormal"/>
        <w:ind w:firstLine="540"/>
        <w:jc w:val="both"/>
      </w:pPr>
      <w:r>
        <w:t>5.3. Письменный ответ направляется заявителю обращения не позднее 30 дней со дня поступления письменного обращения.</w:t>
      </w:r>
    </w:p>
    <w:p w:rsidR="00CF7929" w:rsidRDefault="00CF7929" w:rsidP="00BE7A14">
      <w:pPr>
        <w:pStyle w:val="ConsPlusNormal"/>
        <w:ind w:firstLine="540"/>
        <w:jc w:val="both"/>
      </w:pPr>
      <w:r>
        <w:t>В результате рассмотрения жалобы на действие (бездействие) должностного лица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Ответ на жалобу может быть обжалован гражданами путем обращения к главе города Ливны по адресу: г. Ливны, ул. Ленина, 7 (график приема - первый, третий понедельник каждого месяца, предварительная запись по тел. 7-19-20), заместителю главы администрации по социальным вопросам по адресу: г. Ливны, ул. Ленина, 7, </w:t>
      </w:r>
      <w:proofErr w:type="spellStart"/>
      <w:r>
        <w:t>каб</w:t>
      </w:r>
      <w:proofErr w:type="spellEnd"/>
      <w:r>
        <w:t xml:space="preserve">. 27 или путем обращения в </w:t>
      </w:r>
      <w:proofErr w:type="spellStart"/>
      <w:r>
        <w:t>Ливенский</w:t>
      </w:r>
      <w:proofErr w:type="spellEnd"/>
      <w:r>
        <w:t xml:space="preserve"> районный суд по адресу: г. Ливны, ул. Октябрьская</w:t>
      </w:r>
      <w:proofErr w:type="gramEnd"/>
      <w:r>
        <w:t>, 5а.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</w:p>
    <w:p w:rsidR="00CF7929" w:rsidRPr="004F4832" w:rsidRDefault="00CF7929" w:rsidP="004F4832">
      <w:pPr>
        <w:pStyle w:val="20"/>
        <w:shd w:val="clear" w:color="auto" w:fill="auto"/>
        <w:tabs>
          <w:tab w:val="left" w:leader="underscore" w:pos="7790"/>
        </w:tabs>
        <w:spacing w:before="0" w:after="0" w:line="240" w:lineRule="auto"/>
        <w:ind w:left="4820" w:firstLine="20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4F4832">
        <w:rPr>
          <w:sz w:val="24"/>
          <w:szCs w:val="24"/>
        </w:rPr>
        <w:t>риложение № 3</w:t>
      </w:r>
    </w:p>
    <w:p w:rsidR="00CF7929" w:rsidRPr="004F4832" w:rsidRDefault="00CF7929" w:rsidP="004F4832">
      <w:pPr>
        <w:pStyle w:val="20"/>
        <w:shd w:val="clear" w:color="auto" w:fill="auto"/>
        <w:tabs>
          <w:tab w:val="left" w:leader="underscore" w:pos="7790"/>
        </w:tabs>
        <w:spacing w:before="0" w:after="0" w:line="240" w:lineRule="auto"/>
        <w:ind w:left="4820" w:firstLine="200"/>
        <w:rPr>
          <w:sz w:val="24"/>
          <w:szCs w:val="24"/>
        </w:rPr>
      </w:pPr>
      <w:r w:rsidRPr="004F4832">
        <w:rPr>
          <w:sz w:val="24"/>
          <w:szCs w:val="24"/>
        </w:rPr>
        <w:t>к приказу  БУЗ Орловской области «</w:t>
      </w:r>
      <w:proofErr w:type="spellStart"/>
      <w:r w:rsidRPr="004F4832">
        <w:rPr>
          <w:sz w:val="24"/>
          <w:szCs w:val="24"/>
        </w:rPr>
        <w:t>Ливенская</w:t>
      </w:r>
      <w:proofErr w:type="spellEnd"/>
      <w:r w:rsidRPr="004F4832">
        <w:rPr>
          <w:sz w:val="24"/>
          <w:szCs w:val="24"/>
        </w:rPr>
        <w:t xml:space="preserve"> ЦРБ» </w:t>
      </w:r>
    </w:p>
    <w:p w:rsidR="00CF7929" w:rsidRPr="004F4832" w:rsidRDefault="00CF7929" w:rsidP="004F4832">
      <w:pPr>
        <w:pStyle w:val="20"/>
        <w:shd w:val="clear" w:color="auto" w:fill="auto"/>
        <w:tabs>
          <w:tab w:val="left" w:leader="underscore" w:pos="7790"/>
        </w:tabs>
        <w:spacing w:before="0" w:after="0" w:line="240" w:lineRule="auto"/>
        <w:ind w:left="4820" w:firstLine="200"/>
        <w:rPr>
          <w:sz w:val="24"/>
          <w:szCs w:val="24"/>
        </w:rPr>
      </w:pPr>
      <w:r w:rsidRPr="004F4832">
        <w:rPr>
          <w:sz w:val="24"/>
          <w:szCs w:val="24"/>
        </w:rPr>
        <w:t>от</w:t>
      </w:r>
      <w:r>
        <w:rPr>
          <w:sz w:val="24"/>
          <w:szCs w:val="24"/>
        </w:rPr>
        <w:t xml:space="preserve"> 22.03.2016 г. № 143</w:t>
      </w:r>
    </w:p>
    <w:p w:rsidR="00CF7929" w:rsidRDefault="00CF7929" w:rsidP="004F4832">
      <w:pPr>
        <w:pStyle w:val="ConsPlusNormal"/>
        <w:jc w:val="right"/>
      </w:pPr>
    </w:p>
    <w:p w:rsidR="00CF7929" w:rsidRDefault="00CF7929" w:rsidP="004F4832">
      <w:pPr>
        <w:pStyle w:val="ConsPlusNormal"/>
        <w:ind w:firstLine="540"/>
        <w:jc w:val="both"/>
      </w:pPr>
    </w:p>
    <w:p w:rsidR="00CF7929" w:rsidRDefault="00CF7929" w:rsidP="00BE7A14">
      <w:pPr>
        <w:pStyle w:val="ConsPlusTitle"/>
        <w:jc w:val="center"/>
      </w:pPr>
      <w:bookmarkStart w:id="3" w:name="Par534"/>
      <w:bookmarkEnd w:id="3"/>
      <w:r>
        <w:t>АДМИНИСТРАТИВНЫЙ РЕГЛАМЕНТ</w:t>
      </w:r>
    </w:p>
    <w:p w:rsidR="00CF7929" w:rsidRDefault="00CF7929" w:rsidP="00BE7A14">
      <w:pPr>
        <w:pStyle w:val="ConsPlusTitle"/>
        <w:jc w:val="center"/>
      </w:pPr>
      <w:r>
        <w:t>ПРЕДОСТАВЛЕНИЯ БЮДЖЕТНЫМ УЧРЕЖДЕНИЕМ ЗДРАВООХРАНЕНИЯ</w:t>
      </w:r>
    </w:p>
    <w:p w:rsidR="00CF7929" w:rsidRDefault="00CF7929" w:rsidP="00BE7A14">
      <w:pPr>
        <w:pStyle w:val="ConsPlusTitle"/>
        <w:jc w:val="center"/>
      </w:pPr>
      <w:r>
        <w:t xml:space="preserve">"ЛИВЕНСКАЯ ЦЕНТРАЛЬНАЯ РАЙОННАЯ БОЛЬНИЦА" </w:t>
      </w:r>
      <w:proofErr w:type="gramStart"/>
      <w:r>
        <w:t>ГОСУДАРСТВЕННОЙ</w:t>
      </w:r>
      <w:proofErr w:type="gramEnd"/>
    </w:p>
    <w:p w:rsidR="00CF7929" w:rsidRDefault="00CF7929" w:rsidP="00BE7A14">
      <w:pPr>
        <w:pStyle w:val="ConsPlusTitle"/>
        <w:jc w:val="center"/>
      </w:pPr>
      <w:r>
        <w:t xml:space="preserve">УСЛУГИ "ОКАЗАНИЕ МЕДИКО-САНИТАРНОЙ ПОМОЩИ </w:t>
      </w:r>
      <w:proofErr w:type="gramStart"/>
      <w:r>
        <w:t>В</w:t>
      </w:r>
      <w:proofErr w:type="gramEnd"/>
    </w:p>
    <w:p w:rsidR="00CF7929" w:rsidRDefault="00CF7929" w:rsidP="00BE7A14">
      <w:pPr>
        <w:pStyle w:val="ConsPlusTitle"/>
        <w:jc w:val="center"/>
      </w:pPr>
      <w:r>
        <w:t xml:space="preserve">АМБУЛАТОРНЫХ </w:t>
      </w:r>
      <w:proofErr w:type="gramStart"/>
      <w:r>
        <w:t>УСЛОВИЯХ</w:t>
      </w:r>
      <w:proofErr w:type="gramEnd"/>
      <w:r>
        <w:t>"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Раздел I. Общие положения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1.1. Административный регламент "Оказание первичной медико-санитарной помощи в амбулаторных условиях" (далее по тексту - Административный регламент) устанавливает порядок оказания бюджетным учреждением здравоохранения Орловской области "</w:t>
      </w:r>
      <w:proofErr w:type="spellStart"/>
      <w:r>
        <w:t>Ливенская</w:t>
      </w:r>
      <w:proofErr w:type="spellEnd"/>
      <w:r>
        <w:t xml:space="preserve"> ЦРБ" государственной услуги по оказанию первичной медико-санитарной помощи в амбулаторных условиях (далее по тексту – Государственная  услуга).</w:t>
      </w:r>
    </w:p>
    <w:p w:rsidR="00CF7929" w:rsidRDefault="00CF7929" w:rsidP="00BE7A14">
      <w:pPr>
        <w:pStyle w:val="ConsPlusNormal"/>
        <w:ind w:firstLine="540"/>
        <w:jc w:val="both"/>
      </w:pPr>
      <w:r>
        <w:t>1.2. Настоящий Административный регламент разработан в целях повышения качества оказания и доступности Государственной услуги, определения сроков и последовательности действий при оказании первичной медико-санитарной помощи в амбулаторно-поликлинических учреждениях.</w:t>
      </w:r>
    </w:p>
    <w:p w:rsidR="00CF7929" w:rsidRDefault="00CF7929" w:rsidP="00BE7A14">
      <w:pPr>
        <w:pStyle w:val="ConsPlusNormal"/>
        <w:ind w:firstLine="540"/>
        <w:jc w:val="both"/>
      </w:pPr>
      <w:r>
        <w:t>1.3. Заявителями (получателями) государственной услуги являются лица, застрахованные в системе обязательного медицинского страхования Российской Федерации.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2.1. Наименование государственной услуги - "Оказание первичной медико-санитарной помощи в амбулаторных условиях".</w:t>
      </w: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2.2. Государственную услугу предоставляет</w:t>
      </w:r>
    </w:p>
    <w:p w:rsidR="00CF7929" w:rsidRDefault="00CF7929" w:rsidP="00BE7A14">
      <w:pPr>
        <w:pStyle w:val="ConsPlusNormal"/>
        <w:ind w:firstLine="540"/>
        <w:jc w:val="both"/>
      </w:pPr>
      <w:r>
        <w:t>Бюджетное учреждение здравоохранения "</w:t>
      </w:r>
      <w:proofErr w:type="spellStart"/>
      <w:r>
        <w:t>Ливенская</w:t>
      </w:r>
      <w:proofErr w:type="spellEnd"/>
      <w:r>
        <w:t xml:space="preserve"> центральная районная больница" (далее – БУЗ ОО "</w:t>
      </w:r>
      <w:proofErr w:type="spellStart"/>
      <w:r>
        <w:t>Ливенская</w:t>
      </w:r>
      <w:proofErr w:type="spellEnd"/>
      <w:r>
        <w:t xml:space="preserve"> ЦРБ"), адрес: </w:t>
      </w:r>
      <w:proofErr w:type="gramStart"/>
      <w:r>
        <w:t>Орловская область, г. Ливны, ул. Капитана Филиппова, 64 "а", тел. 7-32-12 в лице структурных подразделений: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 xml:space="preserve">- городской поликлиники, адрес местонахождения: </w:t>
      </w:r>
      <w:proofErr w:type="gramStart"/>
      <w:r>
        <w:t>Орловская область, г. Ливны, ул. М. Горького, 22, ул. Мира, 140, тел. регистратуры 7-10-43, 7-07-37;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 xml:space="preserve">- детской городской поликлиники, адрес местонахождения: </w:t>
      </w:r>
      <w:proofErr w:type="gramStart"/>
      <w:r>
        <w:t>Орловская область, г. Ливны, ул. Гайдара, 9 тел. регистратуры 3-10-96; филиал по ул. Свердлова, 58, тел. регистратуры 7-14-96;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>- женской консультации - адрес местонахождения: Орловская область, г. Ливны ул. Солнечная 1а, тел. регистратуры 3-38-54.</w:t>
      </w:r>
    </w:p>
    <w:p w:rsidR="00CF7929" w:rsidRDefault="00CF7929" w:rsidP="00BE7A14">
      <w:pPr>
        <w:pStyle w:val="ConsPlusNormal"/>
        <w:ind w:firstLine="540"/>
        <w:jc w:val="both"/>
      </w:pPr>
      <w:r>
        <w:t>График работы: понедельник - пятница: с 8.00 до 19.00, суббота: с 8.00 до 14.00, воскресенье - выходной.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2.3. Результатом предоставления Государственной услуги является оказание медицинской помощи получателям Государственной услуги на дому и непосредственно в БУЗ ОО "</w:t>
      </w:r>
      <w:proofErr w:type="spellStart"/>
      <w:r>
        <w:t>Ливенская</w:t>
      </w:r>
      <w:proofErr w:type="spellEnd"/>
      <w:r>
        <w:t xml:space="preserve"> ЦРБ".</w:t>
      </w: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2.4. Сроки предоставления Государственной услуги указаны в разделе "Состав, последовательность и сроки выполнения административных процедур, требования к порядку их выполнения".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2.5. Правовые основания для предоставления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нормативно-правовыми актами: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22.07.1993 N 5487-1 ("Российские вести", N 174, 09.09.1993);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Закон</w:t>
        </w:r>
      </w:hyperlink>
      <w:r>
        <w:t xml:space="preserve"> Российской Федерации от 02.07.92 N 3185-1 "О психиатрической помощи и гарантиях прав граждан при ее оказании" ("Ведомости Съезда народных депутатов РФ и Верховного Совета РФ", 20.08.1992, N 33, ст. 1913);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30.03.95 N 38-ФЗ "О предупреждении распространения в Российской Федерации заболевания, вызываемого вирусом иммунодефицита человека (ВИЧ-инфекции)" ("Собрание законодательства РФ", 03.04.1995, N 14, ст. 1212);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 xml:space="preserve">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08.01.98 N 3-ФЗ "О наркотических средствах и психотропных веществах" ("Собрание законодательства РФ", 12.01.1998, N 2, ст. 219);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24.07.98 N 124-ФЗ "Об основных гарантиях прав ребенка в Российской Федерации" ("Собрание законодательства РФ", 03.08.1998, N 31, ст. 3802);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30.03.99 N 52-ФЗ "О санитарно-эпидемиологическом благополучии населения" ("Собрание законодательства РФ", 05.04.1999, N 14, ст. 1650);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18.06.2001 N 77-ФЗ "О предупреждении распространения туберкулеза в Российской Федерации" ("Собрание законодательства РФ", 25.06.2001, N 26 ст. 2581);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08.08.2001 N 128-ФЗ "О лицензировании отдельных видов деятельности" ("Российская газета", N 153, 10.08.2001);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18.10.2007 N 230-ФЗ "О внесении изменений в отдельные законодательные акты Российской Федерации в связи с совершенствованием разграничения полномочий" ("Собрание законодательства РФ", 22.10.2007, N 43, ст. 5084);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29.11.2010 N 326-ФЗ "Об обязательном медицинском страховании в Российской Федерации" ("Российская газета", N 274, от 03.12.2010);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20.11.2002 N 350 "О совершенствовании амбулаторно-поликлинической помощи населению Российской Федерации" ("Здравоохранение", N 2, 2003);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22.11.2004 N 255 "О порядке оказания первичной медико-санитарной помощи гражданам, имеющим право на получение набора социальных услуг" ("Бюллетень нормативных актов федеральных органов исполнительной власти", N 51, 20.12.2004);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17.01.2005 N 84 "О Порядке осуществления деятельности врача общей практики (семейного врача)" ("Российская газета", N 51, 16.03.2005);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29.07.2005 N 487 "Об утверждении Порядка организации оказания первичной медико-санитарной помощи" ("Российская газета", N 195, 02.09.2005);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16.03.2007 N 172 "Об утверждении формы бланка листка нетрудоспособности" ("Российская газета", N 97, 11.05.2007);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24.09.2008 N 513н "Об организации деятельности врачебной комиссии медицинской организации" (в редакции приказа Министерства здравоохранения и социального развития Российской Федерации от 22.05.2009 N 269н) ("Российская газета" N 2, 14.01.2009, "Бюллетень нормативных актов федеральных органов исполнительной власти", N 29, 20.07.2009);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18.05.2010 N 58 "Об утверждении СанПиН 2.1.3.2630-10 "Санитарно-эпидемиологические требования к организациям, осуществляющим медицинскую деятельность" ("Бюллетень нормативных актов федеральных органов исполнительной власти", N 36, 06.09.2010);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- постановление Правительства Орловской области от 31.12.2015 N590 "О Программе государственных гарантий бесплатного оказания гражданам медицинской помощи на территории Орловской области на 2016 год» </w:t>
      </w:r>
    </w:p>
    <w:p w:rsidR="00CF7929" w:rsidRDefault="00CF7929" w:rsidP="00BE7A14">
      <w:pPr>
        <w:pStyle w:val="ConsPlusNormal"/>
        <w:ind w:firstLine="540"/>
        <w:jc w:val="both"/>
        <w:outlineLvl w:val="2"/>
      </w:pPr>
      <w:bookmarkStart w:id="4" w:name="Par584"/>
      <w:bookmarkEnd w:id="4"/>
      <w:r>
        <w:t>2.6. Документы, необходимые для предоставления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Для получения государственной услуги при первичном обращении получателю государственной услуги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CF7929" w:rsidRDefault="00CF7929" w:rsidP="00BE7A14">
      <w:pPr>
        <w:pStyle w:val="ConsPlusNormal"/>
        <w:ind w:firstLine="540"/>
        <w:jc w:val="both"/>
      </w:pPr>
      <w:r>
        <w:t>- документ, удостоверяющий личность (паспорт или свидетельство о рождении ребенка) с регистрацией по месту жительства в Российской Федерации;</w:t>
      </w:r>
    </w:p>
    <w:p w:rsidR="00CF7929" w:rsidRDefault="00CF7929" w:rsidP="00BE7A14">
      <w:pPr>
        <w:pStyle w:val="ConsPlusNormal"/>
        <w:ind w:firstLine="540"/>
        <w:jc w:val="both"/>
      </w:pPr>
      <w:r>
        <w:t>- страховой медицинский полис обязательного медицинского страхования;</w:t>
      </w:r>
    </w:p>
    <w:p w:rsidR="00CF7929" w:rsidRDefault="00CF7929" w:rsidP="00BE7A14">
      <w:pPr>
        <w:pStyle w:val="ConsPlusNormal"/>
        <w:ind w:firstLine="540"/>
        <w:jc w:val="both"/>
      </w:pPr>
      <w:r>
        <w:t>- страховое свидетельство государственного пенсионного страхования. Лицам, не имеющим указанных документов, оказывается только экстренная неотложная помощь.</w:t>
      </w:r>
    </w:p>
    <w:p w:rsidR="00CF7929" w:rsidRDefault="00CF7929" w:rsidP="00BE7A14">
      <w:pPr>
        <w:pStyle w:val="ConsPlusNormal"/>
        <w:ind w:firstLine="540"/>
        <w:jc w:val="both"/>
      </w:pPr>
      <w:r>
        <w:t>Пациенту, имеющему временный страховой полис, оказываются медицинские услуги на период действия полиса.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государственной услуги, и исчерпывающий перечень оснований для отказа в предоставлении 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CF7929" w:rsidRDefault="00CF7929" w:rsidP="00BE7A14">
      <w:pPr>
        <w:pStyle w:val="ConsPlusNormal"/>
        <w:ind w:firstLine="540"/>
        <w:jc w:val="both"/>
      </w:pPr>
      <w:r>
        <w:lastRenderedPageBreak/>
        <w:t>Основаниями для отказа в предоставлении государственной  услуги является:</w:t>
      </w:r>
    </w:p>
    <w:p w:rsidR="00CF7929" w:rsidRDefault="00CF7929" w:rsidP="00BE7A14">
      <w:pPr>
        <w:pStyle w:val="ConsPlusNormal"/>
        <w:ind w:firstLine="540"/>
        <w:jc w:val="both"/>
      </w:pPr>
      <w:r>
        <w:t>- отсутствие приема специалиста необходимого профиля в данном учреждении;</w:t>
      </w:r>
    </w:p>
    <w:p w:rsidR="00CF7929" w:rsidRDefault="00CF7929" w:rsidP="00BE7A14">
      <w:pPr>
        <w:pStyle w:val="ConsPlusNormal"/>
        <w:ind w:firstLine="540"/>
        <w:jc w:val="both"/>
      </w:pPr>
      <w:r>
        <w:t>- отсутствия свободных талонов на прием к нужному специалисту;</w:t>
      </w:r>
    </w:p>
    <w:p w:rsidR="00CF7929" w:rsidRDefault="00CF7929" w:rsidP="00BE7A14">
      <w:pPr>
        <w:pStyle w:val="ConsPlusNormal"/>
        <w:ind w:firstLine="540"/>
        <w:jc w:val="both"/>
      </w:pPr>
      <w:r>
        <w:t>- запись на прием снята гражданином.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2.8. Размер платы, взимаемой с заявителя при предоставлении государственной  услуги, и способы ее взимания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Государственная услуга предоставляется на бесплатной основе. Гарантированные виды и объем медицинской помощи, предоставляемой бесплатно, определены территориальной </w:t>
      </w:r>
      <w:hyperlink r:id="rId59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населению Орловской области бесплатной медицинской помощи.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2.9. Требования к помещениям, в которых осуществляется предоставление государственной услуги, порядок информирования о государственной  услуге</w:t>
      </w:r>
    </w:p>
    <w:p w:rsidR="00CF7929" w:rsidRDefault="00CF7929" w:rsidP="00BE7A14">
      <w:pPr>
        <w:pStyle w:val="ConsPlusNormal"/>
        <w:ind w:firstLine="540"/>
        <w:jc w:val="both"/>
      </w:pPr>
      <w:r>
        <w:t>2.9.1. Помещения должны соответствовать санитарно-гигиеническим правилам и нормативам.</w:t>
      </w:r>
    </w:p>
    <w:p w:rsidR="00CF7929" w:rsidRDefault="00CF7929" w:rsidP="00BE7A14">
      <w:pPr>
        <w:pStyle w:val="ConsPlusNormal"/>
        <w:ind w:firstLine="540"/>
        <w:jc w:val="both"/>
      </w:pPr>
      <w:r>
        <w:t>Присутственные места включают места для ожидания, информирования и приема получателей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Присутственные места предоставления услуги должны иметь туалет со свободным доступом к нему получателей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получателей Государственной услуги и оптимальным условиям для работы должностных лиц, осуществляющих прием и консультирование.</w:t>
      </w:r>
    </w:p>
    <w:p w:rsidR="00CF7929" w:rsidRDefault="00CF7929" w:rsidP="00BE7A14">
      <w:pPr>
        <w:pStyle w:val="ConsPlusNormal"/>
        <w:ind w:firstLine="540"/>
        <w:jc w:val="both"/>
      </w:pPr>
      <w:r>
        <w:t>Места для ожидания приема должны быть оборудованы стульями (кресельными секциями) и (или)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4 мест на каждое должностное лицо, ведущее прием.</w:t>
      </w:r>
    </w:p>
    <w:p w:rsidR="00CF7929" w:rsidRDefault="00CF7929" w:rsidP="00BE7A14">
      <w:pPr>
        <w:pStyle w:val="ConsPlusNormal"/>
        <w:ind w:firstLine="540"/>
        <w:jc w:val="both"/>
      </w:pPr>
      <w:r>
        <w:t>Кабинеты для приема оснащаются табличками с информацией о фамилии, имени, отчестве и должности работников, осуществляющих прием.</w:t>
      </w:r>
    </w:p>
    <w:p w:rsidR="00CF7929" w:rsidRDefault="00CF7929" w:rsidP="00BE7A14">
      <w:pPr>
        <w:pStyle w:val="ConsPlusNormal"/>
        <w:ind w:firstLine="540"/>
        <w:jc w:val="both"/>
      </w:pPr>
      <w:r>
        <w:t>В целях обеспечения конфиденциальности сведений должностное лицо одновременно должно вести прием только одного получателя Государственной услуги. Одновременное консультирование и (или) прием двух и более получателей Государственной услуги не допускается.</w:t>
      </w:r>
    </w:p>
    <w:p w:rsidR="00CF7929" w:rsidRDefault="00CF7929" w:rsidP="00BE7A14">
      <w:pPr>
        <w:pStyle w:val="ConsPlusNormal"/>
        <w:ind w:firstLine="540"/>
        <w:jc w:val="both"/>
      </w:pPr>
      <w:r>
        <w:t>2.9.2. Информирование о правилах и ходе предоставления Государственной  услуги осуществляется путем:</w:t>
      </w:r>
    </w:p>
    <w:p w:rsidR="00CF7929" w:rsidRDefault="00CF7929" w:rsidP="00BE7A14">
      <w:pPr>
        <w:pStyle w:val="ConsPlusNormal"/>
        <w:ind w:firstLine="540"/>
        <w:jc w:val="both"/>
      </w:pPr>
      <w:r>
        <w:t>- личного обращения Заявителя непосредственно в соответствующее структурное подразделение БУЗ ОО "</w:t>
      </w:r>
      <w:proofErr w:type="spellStart"/>
      <w:r>
        <w:t>Ливенская</w:t>
      </w:r>
      <w:proofErr w:type="spellEnd"/>
      <w:r>
        <w:t xml:space="preserve"> ЦРБ";</w:t>
      </w:r>
    </w:p>
    <w:p w:rsidR="00CF7929" w:rsidRDefault="00CF7929" w:rsidP="00BE7A14">
      <w:pPr>
        <w:pStyle w:val="ConsPlusNormal"/>
        <w:ind w:firstLine="540"/>
        <w:jc w:val="both"/>
      </w:pPr>
      <w:r>
        <w:t>- телефонной связи по телефонам непосредственных исполнителей;</w:t>
      </w:r>
    </w:p>
    <w:p w:rsidR="00CF7929" w:rsidRDefault="00CF7929" w:rsidP="00BE7A14">
      <w:pPr>
        <w:pStyle w:val="ConsPlusNormal"/>
        <w:ind w:firstLine="540"/>
        <w:jc w:val="both"/>
      </w:pPr>
      <w:r>
        <w:t>- письменного обращения на почтовый адрес: 303850, Орловская область, г. Ливны, ул. Капитана Филиппова 64 "а" либо электронный адрес: lcrb@liv.orel.ru;</w:t>
      </w:r>
    </w:p>
    <w:p w:rsidR="00CF7929" w:rsidRDefault="00CF7929" w:rsidP="00BE7A14">
      <w:pPr>
        <w:pStyle w:val="ConsPlusNormal"/>
        <w:ind w:firstLine="540"/>
        <w:jc w:val="both"/>
      </w:pPr>
      <w:r>
        <w:t>- размещения информации на информационных стендах в соответствующих структурных подразделениях.</w:t>
      </w:r>
    </w:p>
    <w:p w:rsidR="00CF7929" w:rsidRDefault="00CF7929" w:rsidP="00BE7A14">
      <w:pPr>
        <w:pStyle w:val="ConsPlusNormal"/>
        <w:ind w:firstLine="540"/>
        <w:jc w:val="both"/>
      </w:pPr>
      <w:r>
        <w:t>2.9.2.1. В БУЗ ОО "</w:t>
      </w:r>
      <w:proofErr w:type="spellStart"/>
      <w:r>
        <w:t>Ливенская</w:t>
      </w:r>
      <w:proofErr w:type="spellEnd"/>
      <w:r>
        <w:t xml:space="preserve"> ЦРБ" на информационных стендах, расположенных в местах приема пакета документов (регистратуры), размещается следующая информация:</w:t>
      </w:r>
    </w:p>
    <w:p w:rsidR="00CF7929" w:rsidRDefault="00CF7929" w:rsidP="00BE7A14">
      <w:pPr>
        <w:pStyle w:val="ConsPlusNormal"/>
        <w:ind w:firstLine="540"/>
        <w:jc w:val="both"/>
      </w:pPr>
      <w:r>
        <w:t>- извлечения из нормативных правовых актов, регулирующих деятельность по предоставлению Государственной услуги;</w:t>
      </w:r>
    </w:p>
    <w:p w:rsidR="00CF7929" w:rsidRDefault="00CF7929" w:rsidP="00BE7A14">
      <w:pPr>
        <w:pStyle w:val="ConsPlusNormal"/>
        <w:ind w:firstLine="540"/>
        <w:jc w:val="both"/>
      </w:pPr>
      <w:r>
        <w:t>- перечень документов, необходимых для предоставления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2.9.2.2. При личном обращении получателей Государственной услуги и при ответах на телефонные звонки сотрудники регистратур структурных подразделений БУЗ "</w:t>
      </w:r>
      <w:proofErr w:type="spellStart"/>
      <w:r>
        <w:t>Ливенская</w:t>
      </w:r>
      <w:proofErr w:type="spellEnd"/>
      <w:r>
        <w:t xml:space="preserve"> ЦРБ" подробно информируют обратившихся по вопросам предоставления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  <w:outlineLvl w:val="2"/>
      </w:pPr>
      <w:r>
        <w:t>2.10. Показатели доступности и качества государственных услуг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Показателями доступности государственной услуги являются:</w:t>
      </w:r>
    </w:p>
    <w:p w:rsidR="00CF7929" w:rsidRDefault="00CF7929" w:rsidP="00BE7A14">
      <w:pPr>
        <w:pStyle w:val="ConsPlusNormal"/>
        <w:ind w:firstLine="540"/>
        <w:jc w:val="both"/>
      </w:pPr>
      <w:r>
        <w:t>- транспортная доступность к местам предоставления государственной услуги;</w:t>
      </w:r>
    </w:p>
    <w:p w:rsidR="00CF7929" w:rsidRDefault="00CF7929" w:rsidP="00BE7A14">
      <w:pPr>
        <w:pStyle w:val="ConsPlusNormal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услуга;</w:t>
      </w:r>
    </w:p>
    <w:p w:rsidR="00CF7929" w:rsidRDefault="00CF7929" w:rsidP="00BE7A14">
      <w:pPr>
        <w:pStyle w:val="ConsPlusNormal"/>
        <w:ind w:firstLine="540"/>
        <w:jc w:val="both"/>
      </w:pPr>
      <w:r>
        <w:t>- возможность записи на прием к врачу через Интернет на сайт единого центра записи и регистрации заявки на сайте.</w:t>
      </w:r>
    </w:p>
    <w:p w:rsidR="00CF7929" w:rsidRDefault="00CF7929" w:rsidP="00BE7A14">
      <w:pPr>
        <w:pStyle w:val="ConsPlusNormal"/>
        <w:ind w:firstLine="540"/>
        <w:jc w:val="both"/>
      </w:pPr>
      <w:r>
        <w:t>Показателями качества государственной услуги являются:</w:t>
      </w:r>
    </w:p>
    <w:p w:rsidR="00CF7929" w:rsidRDefault="00CF7929" w:rsidP="00BE7A14">
      <w:pPr>
        <w:pStyle w:val="ConsPlusNormal"/>
        <w:ind w:firstLine="540"/>
        <w:jc w:val="both"/>
      </w:pPr>
      <w:r>
        <w:t>- соблюдение должностными лицами БУЗ ОО "</w:t>
      </w:r>
      <w:proofErr w:type="spellStart"/>
      <w:r>
        <w:t>Ливенская</w:t>
      </w:r>
      <w:proofErr w:type="spellEnd"/>
      <w:r>
        <w:t xml:space="preserve"> ЦРБ" сроков предоставления услуги;</w:t>
      </w:r>
    </w:p>
    <w:p w:rsidR="00CF7929" w:rsidRDefault="00CF7929" w:rsidP="00BE7A14">
      <w:pPr>
        <w:pStyle w:val="ConsPlusNormal"/>
        <w:ind w:firstLine="540"/>
        <w:jc w:val="both"/>
      </w:pPr>
      <w:r>
        <w:t>- соблюдение сроков ожидания в очереди при предоставлении государственной услуги;</w:t>
      </w:r>
    </w:p>
    <w:p w:rsidR="00CF7929" w:rsidRDefault="00CF7929" w:rsidP="00BE7A14">
      <w:pPr>
        <w:pStyle w:val="ConsPlusNormal"/>
        <w:ind w:firstLine="540"/>
        <w:jc w:val="both"/>
      </w:pPr>
      <w:r>
        <w:t>- отсутствие жалоб со стороны заявителей на качество предоставления государственной услуги, действия (бездействие) должностных лиц БУЗ "</w:t>
      </w:r>
      <w:proofErr w:type="spellStart"/>
      <w:r>
        <w:t>Ливенская</w:t>
      </w:r>
      <w:proofErr w:type="spellEnd"/>
      <w:r>
        <w:t xml:space="preserve"> ЦРБ".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lastRenderedPageBreak/>
        <w:t>Раздел III. Состав, последовательность и сроки</w:t>
      </w:r>
    </w:p>
    <w:p w:rsidR="00CF7929" w:rsidRDefault="00CF7929" w:rsidP="00BE7A14">
      <w:pPr>
        <w:pStyle w:val="ConsPlusNormal"/>
        <w:jc w:val="center"/>
      </w:pPr>
      <w:r>
        <w:t>выполнения административных процедур, требования</w:t>
      </w:r>
    </w:p>
    <w:p w:rsidR="00CF7929" w:rsidRDefault="00CF7929" w:rsidP="00BE7A14">
      <w:pPr>
        <w:pStyle w:val="ConsPlusNormal"/>
        <w:jc w:val="center"/>
      </w:pPr>
      <w:r>
        <w:t>к порядку их выполнения, в том числе особенности</w:t>
      </w:r>
    </w:p>
    <w:p w:rsidR="00CF7929" w:rsidRDefault="00CF7929" w:rsidP="00BE7A14">
      <w:pPr>
        <w:pStyle w:val="ConsPlusNormal"/>
        <w:jc w:val="center"/>
      </w:pPr>
      <w:r>
        <w:t>выполнения административных процедур</w:t>
      </w:r>
    </w:p>
    <w:p w:rsidR="00CF7929" w:rsidRDefault="00CF7929" w:rsidP="00BE7A14">
      <w:pPr>
        <w:pStyle w:val="ConsPlusNormal"/>
        <w:jc w:val="center"/>
      </w:pPr>
      <w:r>
        <w:t>в электронной форме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3.1. Юридическим фактом, являющимся основанием для начала действий по Государственной услуге, является личное обращение получателя Государственной услуги в регистратуру структурного подразделения БУЗ ОО "</w:t>
      </w:r>
      <w:proofErr w:type="spellStart"/>
      <w:r>
        <w:t>Ливенская</w:t>
      </w:r>
      <w:proofErr w:type="spellEnd"/>
      <w:r>
        <w:t xml:space="preserve"> ЦРБ" с комплектом документов, указанных в </w:t>
      </w:r>
      <w:hyperlink w:anchor="Par584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CF7929" w:rsidRDefault="00CF7929" w:rsidP="00BE7A14">
      <w:pPr>
        <w:pStyle w:val="ConsPlusNormal"/>
        <w:ind w:firstLine="540"/>
        <w:jc w:val="both"/>
      </w:pPr>
      <w:proofErr w:type="gramStart"/>
      <w:r>
        <w:t>Пациент обслуживается в регистратуре в порядке живой очереди, за исключением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беременных женщин, больных с высокой температурой, острыми болями любой локализации.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>Сотрудник регистратуры, уполномоченный на прием документов, устанавливает предмет обращения и проверяет полноту и качество представленных документов.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При установлении факта несоответствия представленных документов требованиям, указанным в </w:t>
      </w:r>
      <w:hyperlink w:anchor="Par58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сотрудник регистратуры уведомляет получателя Государственной услуги о наличии несоответствий в представленных документах, объясняя содержание выявленных недостатков, и предлагает принять меры по их устранению.</w:t>
      </w:r>
    </w:p>
    <w:p w:rsidR="00CF7929" w:rsidRDefault="00CF7929" w:rsidP="00BE7A14">
      <w:pPr>
        <w:pStyle w:val="ConsPlusNormal"/>
        <w:ind w:firstLine="540"/>
        <w:jc w:val="both"/>
      </w:pPr>
      <w:proofErr w:type="gramStart"/>
      <w:r>
        <w:t xml:space="preserve">В случае соответствия представленных документов требованиям </w:t>
      </w:r>
      <w:hyperlink w:anchor="Par584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сотрудник регистратуры учреждения регистрирует обращение получателя Государственной услуги, а именно: заполняет обязательную медицинскую документацию (форму "Медицинская карта амбулаторного больного", форму "Талон амбулаторного пациента") в соответствии с ведомственными нормативно-правовыми актами и выдает получателю Государственной услуги заполненную форму "Талон амбулаторного пациента" с указанием фамилии, имени, отчества врача, который будет осуществлять осмотр</w:t>
      </w:r>
      <w:proofErr w:type="gramEnd"/>
      <w:r>
        <w:t xml:space="preserve"> и назначение лекарственных средств, номера кабинета, времени приема.</w:t>
      </w:r>
    </w:p>
    <w:p w:rsidR="00CF7929" w:rsidRDefault="00CF7929" w:rsidP="00BE7A14">
      <w:pPr>
        <w:pStyle w:val="ConsPlusNormal"/>
        <w:ind w:firstLine="540"/>
        <w:jc w:val="both"/>
      </w:pPr>
      <w:r>
        <w:t>3.2. При предоставлении Государственной услуги в БУЗ ОО "</w:t>
      </w:r>
      <w:proofErr w:type="spellStart"/>
      <w:r>
        <w:t>Ливенская</w:t>
      </w:r>
      <w:proofErr w:type="spellEnd"/>
      <w:r>
        <w:t xml:space="preserve"> ЦРБ" выполняется предусмотренный медицинскими стандартами оказания медицинской помощи комплекс организационно-практических мероприятий и действий, включающий в себя: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1) осмотр лечащим врачом получателя </w:t>
      </w:r>
      <w:proofErr w:type="spellStart"/>
      <w:r>
        <w:t>Государственнойй</w:t>
      </w:r>
      <w:proofErr w:type="spellEnd"/>
      <w:r>
        <w:t xml:space="preserve"> услуги с целью определения его состояния и установления диагноза, в том числе временной утраты трудоспособности;</w:t>
      </w:r>
    </w:p>
    <w:p w:rsidR="00CF7929" w:rsidRDefault="00CF7929" w:rsidP="00BE7A14">
      <w:pPr>
        <w:pStyle w:val="ConsPlusNormal"/>
        <w:ind w:firstLine="540"/>
        <w:jc w:val="both"/>
      </w:pPr>
      <w:r>
        <w:t>2) лабораторное и инструментальное обследование граждан с целью подтверждения диагноза;</w:t>
      </w:r>
    </w:p>
    <w:p w:rsidR="00CF7929" w:rsidRDefault="00CF7929" w:rsidP="00BE7A14">
      <w:pPr>
        <w:pStyle w:val="ConsPlusNormal"/>
        <w:ind w:firstLine="540"/>
        <w:jc w:val="both"/>
      </w:pPr>
      <w:r>
        <w:t>3) определение показаний к амбулаторному лечению получателя Государственной услуги, составление плана лечения в соответствии с имеющимся диагнозом и медицинскими стандартами оказания медицинской помощи;</w:t>
      </w:r>
    </w:p>
    <w:p w:rsidR="00CF7929" w:rsidRDefault="00CF7929" w:rsidP="00BE7A14">
      <w:pPr>
        <w:pStyle w:val="ConsPlusNormal"/>
        <w:ind w:firstLine="540"/>
        <w:jc w:val="both"/>
      </w:pPr>
      <w:r>
        <w:t>4) при необходимости - назначение дополнительных обследований. По результатам обследований проведение коррекции лечения;</w:t>
      </w:r>
    </w:p>
    <w:p w:rsidR="00CF7929" w:rsidRDefault="00CF7929" w:rsidP="00BE7A14">
      <w:pPr>
        <w:pStyle w:val="ConsPlusNormal"/>
        <w:ind w:firstLine="540"/>
        <w:jc w:val="both"/>
      </w:pPr>
      <w:r>
        <w:t>5) назначение получателю Государственной услуги повторного посещения для наблюдения и коррекции лечения, контроль клинико-лабораторных данных и данных инструментальных обследований по мере необходимости;</w:t>
      </w:r>
    </w:p>
    <w:p w:rsidR="00CF7929" w:rsidRDefault="00CF7929" w:rsidP="00BE7A14">
      <w:pPr>
        <w:pStyle w:val="ConsPlusNormal"/>
        <w:ind w:firstLine="540"/>
        <w:jc w:val="both"/>
      </w:pPr>
      <w:r>
        <w:t>6) выписывание при необходимости документа, удостоверяющего временную нетрудоспособность.</w:t>
      </w:r>
    </w:p>
    <w:p w:rsidR="00CF7929" w:rsidRDefault="00CF7929" w:rsidP="00BE7A14">
      <w:pPr>
        <w:pStyle w:val="ConsPlusNormal"/>
        <w:ind w:firstLine="540"/>
        <w:jc w:val="both"/>
      </w:pPr>
      <w:r>
        <w:t>3.3. Виды первичной медико-санитарной помощи, оказываемой в амбулаторно-поликлинических условиях:</w:t>
      </w:r>
    </w:p>
    <w:p w:rsidR="00CF7929" w:rsidRDefault="00CF7929" w:rsidP="00BE7A14">
      <w:pPr>
        <w:pStyle w:val="ConsPlusNormal"/>
        <w:ind w:firstLine="540"/>
        <w:jc w:val="both"/>
      </w:pPr>
      <w:r>
        <w:t>- оказание первой (доврачебной, врачебной) медицинской помощи при острых заболеваниях и обострениях хронических заболеваний;</w:t>
      </w:r>
    </w:p>
    <w:p w:rsidR="00CF7929" w:rsidRDefault="00CF7929" w:rsidP="00BE7A14">
      <w:pPr>
        <w:pStyle w:val="ConsPlusNormal"/>
        <w:ind w:firstLine="540"/>
        <w:jc w:val="both"/>
      </w:pPr>
      <w:r>
        <w:t>- диагностика и лечение различных заболеваний и состояний;</w:t>
      </w:r>
    </w:p>
    <w:p w:rsidR="00CF7929" w:rsidRDefault="00CF7929" w:rsidP="00BE7A14">
      <w:pPr>
        <w:pStyle w:val="ConsPlusNormal"/>
        <w:ind w:firstLine="540"/>
        <w:jc w:val="both"/>
      </w:pPr>
      <w:r>
        <w:t>- проведение профилактических осмотров;</w:t>
      </w:r>
    </w:p>
    <w:p w:rsidR="00CF7929" w:rsidRDefault="00CF7929" w:rsidP="00BE7A14">
      <w:pPr>
        <w:pStyle w:val="ConsPlusNormal"/>
        <w:ind w:firstLine="540"/>
        <w:jc w:val="both"/>
      </w:pPr>
      <w:r>
        <w:t>- проведение лабораторных, инструментальных исследований, лечебных процедур, амбулаторных операций;</w:t>
      </w:r>
    </w:p>
    <w:p w:rsidR="00CF7929" w:rsidRDefault="00CF7929" w:rsidP="00BE7A14">
      <w:pPr>
        <w:pStyle w:val="ConsPlusNormal"/>
        <w:ind w:firstLine="540"/>
        <w:jc w:val="both"/>
      </w:pPr>
      <w:r>
        <w:t>- восстановительное лечение;</w:t>
      </w:r>
    </w:p>
    <w:p w:rsidR="00CF7929" w:rsidRDefault="00CF7929" w:rsidP="00BE7A14">
      <w:pPr>
        <w:pStyle w:val="ConsPlusNormal"/>
        <w:ind w:firstLine="540"/>
        <w:jc w:val="both"/>
      </w:pPr>
      <w:r>
        <w:t>- проведение плановой или по эпидемиологическим показаниям вакцинации;</w:t>
      </w:r>
    </w:p>
    <w:p w:rsidR="00CF7929" w:rsidRDefault="00CF7929" w:rsidP="00BE7A14">
      <w:pPr>
        <w:pStyle w:val="ConsPlusNormal"/>
        <w:ind w:firstLine="540"/>
        <w:jc w:val="both"/>
      </w:pPr>
      <w:r>
        <w:t>-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 к их возникновению.</w:t>
      </w:r>
    </w:p>
    <w:p w:rsidR="00CF7929" w:rsidRDefault="00CF7929" w:rsidP="00BE7A14">
      <w:pPr>
        <w:pStyle w:val="ConsPlusNormal"/>
        <w:ind w:firstLine="540"/>
        <w:jc w:val="both"/>
      </w:pPr>
      <w:r>
        <w:t>3.4. При обращении получателя Государственной услуги по телефону в регистратуру структурного подразделения БУЗ ОО "</w:t>
      </w:r>
      <w:proofErr w:type="spellStart"/>
      <w:r>
        <w:t>Ливенская</w:t>
      </w:r>
      <w:proofErr w:type="spellEnd"/>
      <w:r>
        <w:t xml:space="preserve"> ЦРБ" и вызове врача на дом - возможно предоставление Государственной услуги на дому. Сотрудник регистратуры, принимая вызов, </w:t>
      </w:r>
      <w:r>
        <w:lastRenderedPageBreak/>
        <w:t>фиксирует его в специальном журнале и сообщает получателю Государственной услуги об ориентировочном времени прихода врача на дом.</w:t>
      </w:r>
    </w:p>
    <w:p w:rsidR="00CF7929" w:rsidRDefault="00CF7929" w:rsidP="00BE7A14">
      <w:pPr>
        <w:pStyle w:val="ConsPlusNormal"/>
        <w:ind w:firstLine="540"/>
        <w:jc w:val="both"/>
      </w:pPr>
      <w:r>
        <w:t>3.5. Предоставление Государственной услуги на дому обеспечивается врачами участковой сети (врачами общей практики, врачами терапевтами и педиатрами участковыми) и оказывается в следующих случаях:</w:t>
      </w:r>
    </w:p>
    <w:p w:rsidR="00CF7929" w:rsidRDefault="00CF7929" w:rsidP="00BE7A14">
      <w:pPr>
        <w:pStyle w:val="ConsPlusNormal"/>
        <w:ind w:firstLine="540"/>
        <w:jc w:val="both"/>
      </w:pPr>
      <w:r>
        <w:t>- при наличии острого внезапного ухудшения состояния здоровья, тяжелых хронических заболеваниях (при невозможности передвижения получателя Государственной услуги);</w:t>
      </w:r>
    </w:p>
    <w:p w:rsidR="00CF7929" w:rsidRDefault="00CF7929" w:rsidP="00BE7A14">
      <w:pPr>
        <w:pStyle w:val="ConsPlusNormal"/>
        <w:ind w:firstLine="540"/>
        <w:jc w:val="both"/>
      </w:pPr>
      <w:r>
        <w:t>- при необходимости соблюдения строгого домашнего режима, рекомендованного лечащим врачом;</w:t>
      </w:r>
    </w:p>
    <w:p w:rsidR="00CF7929" w:rsidRDefault="00CF7929" w:rsidP="00BE7A14">
      <w:pPr>
        <w:pStyle w:val="ConsPlusNormal"/>
        <w:ind w:firstLine="540"/>
        <w:jc w:val="both"/>
      </w:pPr>
      <w:r>
        <w:t>- при патронаже беременных женщин и женщин в течение послеродового периода;</w:t>
      </w:r>
    </w:p>
    <w:p w:rsidR="00CF7929" w:rsidRDefault="00CF7929" w:rsidP="00BE7A14">
      <w:pPr>
        <w:pStyle w:val="ConsPlusNormal"/>
        <w:ind w:firstLine="540"/>
        <w:jc w:val="both"/>
      </w:pPr>
      <w:r>
        <w:t>- при патронаже детей до одного года;</w:t>
      </w:r>
    </w:p>
    <w:p w:rsidR="00CF7929" w:rsidRDefault="00CF7929" w:rsidP="00BE7A14">
      <w:pPr>
        <w:pStyle w:val="ConsPlusNormal"/>
        <w:ind w:firstLine="540"/>
        <w:jc w:val="both"/>
      </w:pPr>
      <w:r>
        <w:t>- 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CF7929" w:rsidRDefault="00CF7929" w:rsidP="00BE7A14">
      <w:pPr>
        <w:pStyle w:val="ConsPlusNormal"/>
        <w:ind w:firstLine="540"/>
        <w:jc w:val="both"/>
      </w:pPr>
      <w:r>
        <w:t>3.6. Время ожидания врача не должно превышать 8 часов с момента вызова, за исключением следующих случаев:</w:t>
      </w:r>
    </w:p>
    <w:p w:rsidR="00CF7929" w:rsidRDefault="00CF7929" w:rsidP="00BE7A14">
      <w:pPr>
        <w:pStyle w:val="ConsPlusNormal"/>
        <w:ind w:firstLine="540"/>
        <w:jc w:val="both"/>
      </w:pPr>
      <w:r>
        <w:t>- для детей первого года жизни время ожидания не должно превышать 3 часов;</w:t>
      </w:r>
    </w:p>
    <w:p w:rsidR="00CF7929" w:rsidRDefault="00CF7929" w:rsidP="00BE7A14">
      <w:pPr>
        <w:pStyle w:val="ConsPlusNormal"/>
        <w:ind w:firstLine="540"/>
        <w:jc w:val="both"/>
      </w:pPr>
      <w:r>
        <w:t>- для детей медико-биологического риска время ожидания не должно превышать одного часа.</w:t>
      </w:r>
    </w:p>
    <w:p w:rsidR="00CF7929" w:rsidRDefault="00CF7929" w:rsidP="00BE7A14">
      <w:pPr>
        <w:pStyle w:val="ConsPlusNormal"/>
        <w:ind w:firstLine="540"/>
        <w:jc w:val="both"/>
      </w:pPr>
      <w:r>
        <w:t>3.7. Предоставляя Государственную услугу на дому, врач осуществляет возможные в данных условиях виды медицинской помощи (осмотр, диагностика, оказание экстренной и неотложной помощи, назначение лечения и т.д.), а также выдает направление на проведение лабораторных исследований и сообщает дату и время приема в БУЗ ОО "</w:t>
      </w:r>
      <w:proofErr w:type="spellStart"/>
      <w:r>
        <w:t>Ливенская</w:t>
      </w:r>
      <w:proofErr w:type="spellEnd"/>
      <w:r>
        <w:t xml:space="preserve"> ЦРБ".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3.8. В случае несоответствия представленных документов требованиям </w:t>
      </w:r>
      <w:hyperlink w:anchor="Par584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либо отсутствия необходимых документов осуществляется предоставление медицинской помощи по экстренным и неотложным показаниям (при острых и внезапных ухудшениях в состоянии здоровья).</w:t>
      </w:r>
    </w:p>
    <w:p w:rsidR="00CF7929" w:rsidRDefault="00CF7929" w:rsidP="00BE7A14">
      <w:pPr>
        <w:pStyle w:val="ConsPlusNormal"/>
        <w:ind w:firstLine="540"/>
        <w:jc w:val="both"/>
      </w:pPr>
      <w:r>
        <w:t>Предоставление экстренной медицинской помощи получателю Государственной услуги, не имеющему необходимых документов, на бесплатной основе осуществляется только в день обращения. В ходе оказания экстренной медицинской помощи решается вопрос о необходимости дальнейшего лечения в стационарных условиях или амбулаторно-поликлинических условиях. Экстренная медицинская помощь оказывается до устранения угрозы жизни и (или) здоровью получателя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После оказания экстренной медицинской помощи получателю Государственной услуги, не имеющему необходимых документов, и при отсутствии у получателя Государственной услуги показаний для лечения в стационарных условиях предоставление Государственной услуги осуществляется на платной основе.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</w:t>
      </w:r>
    </w:p>
    <w:p w:rsidR="00CF7929" w:rsidRDefault="00CF7929" w:rsidP="00BE7A14">
      <w:pPr>
        <w:pStyle w:val="ConsPlusNormal"/>
        <w:jc w:val="center"/>
      </w:pPr>
      <w:r>
        <w:t>регламента, ответственность за нарушение настоящего</w:t>
      </w:r>
    </w:p>
    <w:p w:rsidR="00CF7929" w:rsidRDefault="00CF7929" w:rsidP="00BE7A14">
      <w:pPr>
        <w:pStyle w:val="ConsPlusNormal"/>
        <w:jc w:val="center"/>
      </w:pPr>
      <w:r>
        <w:t>административного регламента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5.1. Ответственность за нарушение настоящего административного регламента предусматривается в соответствии с действующим законодательством Российской Федерации.</w:t>
      </w:r>
    </w:p>
    <w:p w:rsidR="00CF7929" w:rsidRDefault="00CF7929" w:rsidP="00BE7A14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Текущий контроль за соблюдением и исполнением лицами, ответственными за предоставление </w:t>
      </w:r>
      <w:proofErr w:type="spellStart"/>
      <w:r>
        <w:t>государственнойуслуги</w:t>
      </w:r>
      <w:proofErr w:type="spellEnd"/>
      <w:r>
        <w:t>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вышеуказанными лицами осуществляют заведующие структурными подразделениями БУЗ ОО  "</w:t>
      </w:r>
      <w:proofErr w:type="spellStart"/>
      <w:r>
        <w:t>Ливенская</w:t>
      </w:r>
      <w:proofErr w:type="spellEnd"/>
      <w:r>
        <w:t xml:space="preserve"> ЦРБ", в которых оказывается государственная услуга, и главный врач БУЗ ОО "</w:t>
      </w:r>
      <w:proofErr w:type="spellStart"/>
      <w:r>
        <w:t>Ливенская</w:t>
      </w:r>
      <w:proofErr w:type="spellEnd"/>
      <w:r>
        <w:t xml:space="preserve"> ЦРБ".</w:t>
      </w:r>
      <w:proofErr w:type="gramEnd"/>
    </w:p>
    <w:p w:rsidR="00CF7929" w:rsidRDefault="00CF7929" w:rsidP="00BE7A14">
      <w:pPr>
        <w:pStyle w:val="ConsPlusNormal"/>
        <w:ind w:firstLine="540"/>
        <w:jc w:val="both"/>
      </w:pPr>
      <w:r>
        <w:t>5.3. В структурных подразделениях БУЗ ОО "</w:t>
      </w:r>
      <w:proofErr w:type="spellStart"/>
      <w:r>
        <w:t>Ливенская</w:t>
      </w:r>
      <w:proofErr w:type="spellEnd"/>
      <w:r>
        <w:t xml:space="preserve"> ЦРБ" проводятся плановые проверки полноты и качества предоставления государственной  услуги, в том числе,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В исключительных случаях (наличие обращений, содержащих сведения о предоставлении государственной услуги ненадлежащего качества, решение главного врача БУЗ ОО "</w:t>
      </w:r>
      <w:proofErr w:type="spellStart"/>
      <w:r>
        <w:t>Ливенская</w:t>
      </w:r>
      <w:proofErr w:type="spellEnd"/>
      <w:r>
        <w:t xml:space="preserve"> ЦРБ" и т.д.) в структурных подразделениях БУЗ ОО "</w:t>
      </w:r>
      <w:proofErr w:type="spellStart"/>
      <w:r>
        <w:t>Ливенская</w:t>
      </w:r>
      <w:proofErr w:type="spellEnd"/>
      <w:r>
        <w:t xml:space="preserve"> ЦРБ" могут быть проведены внеплановые проверки полноты и качества предоставления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5.4. За решения, принимаемые (осуществляемые) в ходе предоставления государственной услуги, и действия (бездействие), осуществляемые в ходе предоставления государственной услуги, лица, ответственные за предоставление государственной услуги, несут ответственность в соответствии с действующим законодательством Российской Федерации.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jc w:val="center"/>
        <w:outlineLvl w:val="1"/>
      </w:pPr>
      <w:r>
        <w:t>V. Порядок обжалования действий (бездействия) и решений,</w:t>
      </w:r>
    </w:p>
    <w:p w:rsidR="00CF7929" w:rsidRDefault="00CF7929" w:rsidP="00BE7A14">
      <w:pPr>
        <w:pStyle w:val="ConsPlusNormal"/>
        <w:jc w:val="center"/>
      </w:pPr>
      <w:proofErr w:type="gramStart"/>
      <w:r>
        <w:t>осуществляемых</w:t>
      </w:r>
      <w:proofErr w:type="gramEnd"/>
      <w:r>
        <w:t xml:space="preserve"> (принятых) в ходе предоставления</w:t>
      </w:r>
    </w:p>
    <w:p w:rsidR="00CF7929" w:rsidRDefault="00CF7929" w:rsidP="00BE7A14">
      <w:pPr>
        <w:pStyle w:val="ConsPlusNormal"/>
        <w:jc w:val="center"/>
      </w:pPr>
      <w:r>
        <w:lastRenderedPageBreak/>
        <w:t>государственной услуги</w:t>
      </w:r>
    </w:p>
    <w:p w:rsidR="00CF7929" w:rsidRDefault="00CF7929" w:rsidP="00BE7A14">
      <w:pPr>
        <w:pStyle w:val="ConsPlusNormal"/>
        <w:ind w:firstLine="540"/>
        <w:jc w:val="both"/>
      </w:pPr>
    </w:p>
    <w:p w:rsidR="00CF7929" w:rsidRDefault="00CF7929" w:rsidP="00BE7A14">
      <w:pPr>
        <w:pStyle w:val="ConsPlusNormal"/>
        <w:ind w:firstLine="540"/>
        <w:jc w:val="both"/>
      </w:pPr>
      <w:r>
        <w:t>6.1. Заявители имеют право на обжалование действия (бездействия), решений должностных лиц структурных подразделений, принятых в ходе предоставления государственной услуги.</w:t>
      </w:r>
    </w:p>
    <w:p w:rsidR="00CF7929" w:rsidRDefault="00CF7929" w:rsidP="00BE7A14">
      <w:pPr>
        <w:pStyle w:val="ConsPlusNormal"/>
        <w:ind w:firstLine="540"/>
        <w:jc w:val="both"/>
      </w:pPr>
      <w:r>
        <w:t>6.2. Жалоба на действия (бездействия) и решения должностных лиц структурного подразделения (далее - жалоба) может быть подана как в форме устного обращения, так и в письменной форме:</w:t>
      </w:r>
    </w:p>
    <w:p w:rsidR="00CF7929" w:rsidRDefault="00CF7929" w:rsidP="00BE7A14">
      <w:pPr>
        <w:pStyle w:val="ConsPlusNormal"/>
        <w:ind w:firstLine="540"/>
        <w:jc w:val="both"/>
      </w:pPr>
      <w:r>
        <w:t>- по адресу: 303850, Орловская область, г. Ливны, ул. Капитана Филиппова, 64а;</w:t>
      </w:r>
    </w:p>
    <w:p w:rsidR="00CF7929" w:rsidRDefault="00CF7929" w:rsidP="00BE7A14">
      <w:pPr>
        <w:pStyle w:val="ConsPlusNormal"/>
        <w:ind w:firstLine="540"/>
        <w:jc w:val="both"/>
      </w:pPr>
      <w:r>
        <w:t>- по телефону/факсу: 7-32-12/7-15-79.</w:t>
      </w:r>
    </w:p>
    <w:p w:rsidR="00CF7929" w:rsidRDefault="00CF7929" w:rsidP="00BE7A14">
      <w:pPr>
        <w:pStyle w:val="ConsPlusNormal"/>
        <w:ind w:firstLine="540"/>
        <w:jc w:val="both"/>
      </w:pPr>
      <w:r>
        <w:t>6.3. Жалоба может быть подана в форме устного личного обращения к должностному лицу на личном приеме заявителей. Прием заявителей в БУЗ ОО "</w:t>
      </w:r>
      <w:proofErr w:type="spellStart"/>
      <w:r>
        <w:t>Ливенская</w:t>
      </w:r>
      <w:proofErr w:type="spellEnd"/>
      <w:r>
        <w:t xml:space="preserve"> ЦРБ" осуществляет главный врач, а в его отсутствие первый заместитель.</w:t>
      </w:r>
    </w:p>
    <w:p w:rsidR="00CF7929" w:rsidRDefault="00CF7929" w:rsidP="00BE7A14">
      <w:pPr>
        <w:pStyle w:val="ConsPlusNormal"/>
        <w:ind w:firstLine="540"/>
        <w:jc w:val="both"/>
      </w:pPr>
      <w: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CF7929" w:rsidRDefault="00CF7929" w:rsidP="00BE7A14">
      <w:pPr>
        <w:pStyle w:val="ConsPlusNormal"/>
        <w:ind w:firstLine="540"/>
        <w:jc w:val="both"/>
      </w:pPr>
      <w:r>
        <w:t>В письменной жалобе заявителем в обязательном порядке указывается наименование бюджетного учреждения здравоохранения, фамилия, имя, отчество главного врача, а также свои фамилия, имя, отчество,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CF7929" w:rsidRDefault="00CF7929" w:rsidP="00BE7A14">
      <w:pPr>
        <w:pStyle w:val="ConsPlusNormal"/>
        <w:ind w:firstLine="540"/>
        <w:jc w:val="both"/>
      </w:pPr>
      <w:r>
        <w:t>6.4. Письменная жалоба должна быть рассмотрена в течение 30 дней со дня ее регистрации.</w:t>
      </w:r>
    </w:p>
    <w:p w:rsidR="00CF7929" w:rsidRDefault="00CF7929" w:rsidP="00BE7A14">
      <w:pPr>
        <w:pStyle w:val="ConsPlusNormal"/>
        <w:ind w:firstLine="540"/>
        <w:jc w:val="both"/>
      </w:pPr>
      <w:r>
        <w:t>6.5. Должностное лицо администрации БУЗ ОО "</w:t>
      </w:r>
      <w:proofErr w:type="spellStart"/>
      <w:r>
        <w:t>Ливенская</w:t>
      </w:r>
      <w:proofErr w:type="spellEnd"/>
      <w:r>
        <w:t xml:space="preserve"> ЦРБ", рассмотревшее жалобу, направляет лицу, подавшему жалобу, сообщение о принятом решении в течение 30 дней со дня регистрации жалобы по почтовому адресу, указанному заявителем в жалобе.</w:t>
      </w:r>
    </w:p>
    <w:p w:rsidR="00CF7929" w:rsidRDefault="00CF7929" w:rsidP="00BE7A14">
      <w:pPr>
        <w:pStyle w:val="ConsPlusNormal"/>
        <w:ind w:firstLine="540"/>
        <w:jc w:val="both"/>
      </w:pPr>
      <w:r>
        <w:t>6.6.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F7929" w:rsidRDefault="00CF7929" w:rsidP="00BE7A14">
      <w:pPr>
        <w:pStyle w:val="ConsPlusNormal"/>
        <w:ind w:firstLine="540"/>
        <w:jc w:val="both"/>
      </w:pPr>
      <w:r>
        <w:t>6.7. Жалоба считается разрешенной, если рассмотрены все поставленные в ней вопросы, приняты необходимые меры, даны письменные ответы или дан устный ответ с согласия заявителя.</w:t>
      </w: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</w:p>
    <w:p w:rsidR="00CF7929" w:rsidRPr="00A67114" w:rsidRDefault="00CF7929" w:rsidP="00FF08CB">
      <w:pPr>
        <w:framePr w:w="10498" w:h="15210" w:hRule="exact" w:wrap="none" w:vAnchor="page" w:hAnchor="page" w:x="695" w:y="554"/>
        <w:tabs>
          <w:tab w:val="left" w:leader="underscore" w:pos="7790"/>
        </w:tabs>
        <w:spacing w:line="240" w:lineRule="auto"/>
        <w:ind w:left="4820" w:firstLine="200"/>
        <w:rPr>
          <w:rFonts w:ascii="Times New Roman" w:hAnsi="Times New Roman"/>
        </w:rPr>
      </w:pPr>
      <w:r w:rsidRPr="00A67114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CF7929" w:rsidRPr="00A67114" w:rsidRDefault="00CF7929" w:rsidP="00FF08CB">
      <w:pPr>
        <w:framePr w:w="10498" w:h="15210" w:hRule="exact" w:wrap="none" w:vAnchor="page" w:hAnchor="page" w:x="695" w:y="554"/>
        <w:tabs>
          <w:tab w:val="left" w:leader="underscore" w:pos="7790"/>
        </w:tabs>
        <w:spacing w:line="240" w:lineRule="auto"/>
        <w:ind w:left="4820" w:firstLine="200"/>
        <w:rPr>
          <w:rFonts w:ascii="Times New Roman" w:hAnsi="Times New Roman"/>
        </w:rPr>
      </w:pPr>
      <w:r w:rsidRPr="00A67114">
        <w:rPr>
          <w:rFonts w:ascii="Times New Roman" w:hAnsi="Times New Roman"/>
        </w:rPr>
        <w:t>к приказу  БУЗ Орловской области «</w:t>
      </w:r>
      <w:proofErr w:type="spellStart"/>
      <w:r w:rsidRPr="00A67114">
        <w:rPr>
          <w:rFonts w:ascii="Times New Roman" w:hAnsi="Times New Roman"/>
        </w:rPr>
        <w:t>Ливенская</w:t>
      </w:r>
      <w:proofErr w:type="spellEnd"/>
      <w:r w:rsidRPr="00A67114">
        <w:rPr>
          <w:rFonts w:ascii="Times New Roman" w:hAnsi="Times New Roman"/>
        </w:rPr>
        <w:t xml:space="preserve"> ЦРБ» </w:t>
      </w:r>
    </w:p>
    <w:p w:rsidR="00CF7929" w:rsidRPr="00A67114" w:rsidRDefault="00CF7929" w:rsidP="00FF08CB">
      <w:pPr>
        <w:framePr w:w="10498" w:h="15210" w:hRule="exact" w:wrap="none" w:vAnchor="page" w:hAnchor="page" w:x="695" w:y="554"/>
        <w:tabs>
          <w:tab w:val="left" w:leader="underscore" w:pos="7790"/>
        </w:tabs>
        <w:spacing w:line="240" w:lineRule="auto"/>
        <w:ind w:left="4820" w:firstLine="200"/>
        <w:rPr>
          <w:rFonts w:ascii="Times New Roman" w:hAnsi="Times New Roman"/>
        </w:rPr>
      </w:pPr>
      <w:r w:rsidRPr="00A67114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22.03.2016 г. № 143</w:t>
      </w:r>
    </w:p>
    <w:p w:rsidR="00CF7929" w:rsidRDefault="00CF7929" w:rsidP="00FF08CB">
      <w:pPr>
        <w:pStyle w:val="ConsPlusNormal"/>
        <w:framePr w:w="10498" w:h="15210" w:hRule="exact" w:wrap="none" w:vAnchor="page" w:hAnchor="page" w:x="695" w:y="554"/>
        <w:ind w:firstLine="540"/>
        <w:jc w:val="both"/>
      </w:pPr>
    </w:p>
    <w:p w:rsidR="00CF7929" w:rsidRDefault="00CF7929" w:rsidP="00FF08CB">
      <w:pPr>
        <w:pStyle w:val="ConsPlusTitle"/>
        <w:framePr w:w="10498" w:h="15210" w:hRule="exact" w:wrap="none" w:vAnchor="page" w:hAnchor="page" w:x="695" w:y="554"/>
        <w:jc w:val="center"/>
      </w:pPr>
      <w:r>
        <w:t>АДМИНИСТРАТИВНЫЙ РЕГЛАМЕНТ</w:t>
      </w:r>
    </w:p>
    <w:p w:rsidR="00CF7929" w:rsidRDefault="00CF7929" w:rsidP="00FF08CB">
      <w:pPr>
        <w:pStyle w:val="ConsPlusTitle"/>
        <w:framePr w:w="10498" w:h="15210" w:hRule="exact" w:wrap="none" w:vAnchor="page" w:hAnchor="page" w:x="695" w:y="554"/>
        <w:jc w:val="center"/>
      </w:pPr>
      <w:r>
        <w:t>ПРЕДОСТАВЛЕНИЯ БЮДЖЕТНЫМ УЧРЕЖДЕНИЕМ ЗДРАВООХРАНЕНИЯ</w:t>
      </w:r>
    </w:p>
    <w:p w:rsidR="00CF7929" w:rsidRDefault="00CF7929" w:rsidP="00FF08CB">
      <w:pPr>
        <w:pStyle w:val="ConsPlusTitle"/>
        <w:framePr w:w="10498" w:h="15210" w:hRule="exact" w:wrap="none" w:vAnchor="page" w:hAnchor="page" w:x="695" w:y="554"/>
        <w:jc w:val="center"/>
      </w:pPr>
      <w:r>
        <w:t xml:space="preserve">"ЛИВЕНСКАЯ ЦЕНТРАЛЬНАЯ РАЙОННАЯ БОЛЬНИЦА" </w:t>
      </w:r>
      <w:proofErr w:type="gramStart"/>
      <w:r>
        <w:t>ГОСУДАРСТВЕННОЙ</w:t>
      </w:r>
      <w:proofErr w:type="gramEnd"/>
    </w:p>
    <w:p w:rsidR="00CF7929" w:rsidRPr="00600A57" w:rsidRDefault="00CF7929" w:rsidP="00FF08CB">
      <w:pPr>
        <w:pStyle w:val="ConsPlusTitle"/>
        <w:framePr w:w="10498" w:h="15210" w:hRule="exact" w:wrap="none" w:vAnchor="page" w:hAnchor="page" w:x="695" w:y="554"/>
        <w:jc w:val="center"/>
        <w:rPr>
          <w:rStyle w:val="2"/>
          <w:rFonts w:ascii="Arial" w:hAnsi="Arial" w:cs="Arial"/>
          <w:sz w:val="20"/>
          <w:szCs w:val="20"/>
          <w:shd w:val="clear" w:color="auto" w:fill="auto"/>
        </w:rPr>
      </w:pPr>
      <w:r>
        <w:t>УСЛУГИ "ОКАЗАНИЕ СКОРОЙ, В ТОМ ЧИСЛЕ СКОРОЙ СПЕЦИАЛИЗИРОВАННОЙ МЕДИЦИНСКОЙ ПОМОЩИ»</w:t>
      </w:r>
    </w:p>
    <w:p w:rsidR="00CF7929" w:rsidRPr="00600A57" w:rsidRDefault="00CF7929" w:rsidP="00FF08CB">
      <w:pPr>
        <w:pStyle w:val="21"/>
        <w:framePr w:w="10498" w:h="15210" w:hRule="exact" w:wrap="none" w:vAnchor="page" w:hAnchor="page" w:x="695" w:y="554"/>
        <w:shd w:val="clear" w:color="auto" w:fill="auto"/>
        <w:spacing w:after="0" w:line="240" w:lineRule="auto"/>
        <w:rPr>
          <w:sz w:val="22"/>
          <w:szCs w:val="22"/>
        </w:rPr>
      </w:pPr>
    </w:p>
    <w:p w:rsidR="00CF7929" w:rsidRDefault="00CF7929" w:rsidP="00FF08CB">
      <w:pPr>
        <w:pStyle w:val="10"/>
        <w:framePr w:w="10498" w:h="15210" w:hRule="exact" w:wrap="none" w:vAnchor="page" w:hAnchor="page" w:x="695" w:y="554"/>
        <w:numPr>
          <w:ilvl w:val="0"/>
          <w:numId w:val="10"/>
        </w:numPr>
        <w:shd w:val="clear" w:color="auto" w:fill="auto"/>
        <w:spacing w:before="0" w:line="240" w:lineRule="auto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Раздел 1. </w:t>
      </w:r>
      <w:r w:rsidRPr="00600A57">
        <w:rPr>
          <w:rStyle w:val="1"/>
          <w:color w:val="000000"/>
          <w:sz w:val="22"/>
          <w:szCs w:val="22"/>
        </w:rPr>
        <w:t xml:space="preserve"> Общие положения </w:t>
      </w:r>
    </w:p>
    <w:p w:rsidR="00CF7929" w:rsidRPr="002D6B37" w:rsidRDefault="00CF7929" w:rsidP="00FF08CB">
      <w:pPr>
        <w:pStyle w:val="21"/>
        <w:framePr w:w="10498" w:h="15210" w:hRule="exact" w:wrap="none" w:vAnchor="page" w:hAnchor="page" w:x="695" w:y="554"/>
        <w:numPr>
          <w:ilvl w:val="0"/>
          <w:numId w:val="1"/>
        </w:numPr>
        <w:shd w:val="clear" w:color="auto" w:fill="auto"/>
        <w:tabs>
          <w:tab w:val="left" w:pos="555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</w:t>
      </w:r>
      <w:r w:rsidRPr="002D6B37">
        <w:rPr>
          <w:rStyle w:val="2"/>
          <w:color w:val="000000"/>
          <w:sz w:val="24"/>
          <w:szCs w:val="24"/>
        </w:rPr>
        <w:t>дминистративный рег</w:t>
      </w:r>
      <w:r>
        <w:rPr>
          <w:rStyle w:val="2"/>
          <w:color w:val="000000"/>
          <w:sz w:val="24"/>
          <w:szCs w:val="24"/>
        </w:rPr>
        <w:t>ламент предоставления бюджетным</w:t>
      </w:r>
      <w:r w:rsidRPr="002D6B37">
        <w:rPr>
          <w:rStyle w:val="2"/>
          <w:color w:val="000000"/>
          <w:sz w:val="24"/>
          <w:szCs w:val="24"/>
        </w:rPr>
        <w:t xml:space="preserve"> учреждени</w:t>
      </w:r>
      <w:r>
        <w:rPr>
          <w:rStyle w:val="2"/>
          <w:color w:val="000000"/>
          <w:sz w:val="24"/>
          <w:szCs w:val="24"/>
        </w:rPr>
        <w:t>ем</w:t>
      </w:r>
      <w:r w:rsidRPr="002D6B37">
        <w:rPr>
          <w:rStyle w:val="2"/>
          <w:color w:val="000000"/>
          <w:sz w:val="24"/>
          <w:szCs w:val="24"/>
        </w:rPr>
        <w:t xml:space="preserve"> здравоохранения Орловской области</w:t>
      </w:r>
      <w:r>
        <w:rPr>
          <w:rStyle w:val="2"/>
          <w:color w:val="000000"/>
          <w:sz w:val="24"/>
          <w:szCs w:val="24"/>
        </w:rPr>
        <w:t xml:space="preserve"> «</w:t>
      </w:r>
      <w:proofErr w:type="spellStart"/>
      <w:r>
        <w:rPr>
          <w:rStyle w:val="2"/>
          <w:color w:val="000000"/>
          <w:sz w:val="24"/>
          <w:szCs w:val="24"/>
        </w:rPr>
        <w:t>Ливенская</w:t>
      </w:r>
      <w:proofErr w:type="spellEnd"/>
      <w:r>
        <w:rPr>
          <w:rStyle w:val="2"/>
          <w:color w:val="000000"/>
          <w:sz w:val="24"/>
          <w:szCs w:val="24"/>
        </w:rPr>
        <w:t xml:space="preserve"> ЦРБ» </w:t>
      </w:r>
      <w:r w:rsidRPr="002D6B37">
        <w:rPr>
          <w:rStyle w:val="2"/>
          <w:color w:val="000000"/>
          <w:sz w:val="24"/>
          <w:szCs w:val="24"/>
        </w:rPr>
        <w:t>государственной услуги по оказанию скорой, в том числе скорой специализированной, медицинской помощи определяет порядок предоставления государственной услуги по оказанию скорой, в том числе скорой специализированной, медицинской помощи (далее также - государственная услуга) и стандарт предоставления государственной услуги.</w:t>
      </w:r>
    </w:p>
    <w:p w:rsidR="00CF7929" w:rsidRPr="002D6B37" w:rsidRDefault="00CF7929" w:rsidP="00FF08CB">
      <w:pPr>
        <w:pStyle w:val="21"/>
        <w:framePr w:w="10498" w:h="15210" w:hRule="exact" w:wrap="none" w:vAnchor="page" w:hAnchor="page" w:x="695" w:y="554"/>
        <w:numPr>
          <w:ilvl w:val="0"/>
          <w:numId w:val="1"/>
        </w:numPr>
        <w:shd w:val="clear" w:color="auto" w:fill="auto"/>
        <w:tabs>
          <w:tab w:val="left" w:pos="555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Государственная услуга предоставляется гражданам Российской Федерации и иным лицам, находящимся на ее территории (далее - заявители, заявитель, больной).</w:t>
      </w:r>
    </w:p>
    <w:p w:rsidR="00CF7929" w:rsidRPr="002D6B37" w:rsidRDefault="00CF7929" w:rsidP="00FF08CB">
      <w:pPr>
        <w:pStyle w:val="21"/>
        <w:framePr w:w="10498" w:h="15210" w:hRule="exact" w:wrap="none" w:vAnchor="page" w:hAnchor="page" w:x="695" w:y="554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Требования к порядку информирования о предоставлении государственной услуги</w:t>
      </w:r>
    </w:p>
    <w:p w:rsidR="00CF7929" w:rsidRPr="002D6B37" w:rsidRDefault="00CF7929" w:rsidP="00FF08CB">
      <w:pPr>
        <w:pStyle w:val="21"/>
        <w:framePr w:w="10498" w:h="15210" w:hRule="exact" w:wrap="none" w:vAnchor="page" w:hAnchor="page" w:x="695" w:y="554"/>
        <w:numPr>
          <w:ilvl w:val="0"/>
          <w:numId w:val="1"/>
        </w:numPr>
        <w:shd w:val="clear" w:color="auto" w:fill="auto"/>
        <w:tabs>
          <w:tab w:val="left" w:pos="369"/>
        </w:tabs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Место нахождения учреждения:</w:t>
      </w:r>
      <w:r>
        <w:rPr>
          <w:rStyle w:val="2"/>
          <w:color w:val="000000"/>
          <w:sz w:val="24"/>
          <w:szCs w:val="24"/>
        </w:rPr>
        <w:t xml:space="preserve"> Орловская область, г. Ливны, ул. К. Филиппова, д. 64а. отделение скорой медицинской помощи: Орловская область, г. Ливны, пер. </w:t>
      </w:r>
      <w:proofErr w:type="gramStart"/>
      <w:r>
        <w:rPr>
          <w:rStyle w:val="2"/>
          <w:color w:val="000000"/>
          <w:sz w:val="24"/>
          <w:szCs w:val="24"/>
        </w:rPr>
        <w:t>Октябрьский</w:t>
      </w:r>
      <w:proofErr w:type="gramEnd"/>
      <w:r>
        <w:rPr>
          <w:rStyle w:val="2"/>
          <w:color w:val="000000"/>
          <w:sz w:val="24"/>
          <w:szCs w:val="24"/>
        </w:rPr>
        <w:t>, д.1</w:t>
      </w:r>
    </w:p>
    <w:p w:rsidR="00CF7929" w:rsidRPr="002D6B37" w:rsidRDefault="00CF7929" w:rsidP="00FF08CB">
      <w:pPr>
        <w:pStyle w:val="21"/>
        <w:framePr w:w="10498" w:h="15210" w:hRule="exact" w:wrap="none" w:vAnchor="page" w:hAnchor="page" w:x="695" w:y="554"/>
        <w:shd w:val="clear" w:color="auto" w:fill="auto"/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Учреждение осуществляет прием обращений (вызовов) заявителей по вопросам предоставления государственной услуги в соответствии со следующим графиком:</w:t>
      </w:r>
    </w:p>
    <w:p w:rsidR="00CF7929" w:rsidRPr="002D6B37" w:rsidRDefault="00CF7929" w:rsidP="00FF08CB">
      <w:pPr>
        <w:pStyle w:val="21"/>
        <w:framePr w:w="10498" w:h="15210" w:hRule="exact" w:wrap="none" w:vAnchor="page" w:hAnchor="page" w:x="695" w:y="554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Понедельник-воскресенье. Круглосуточно.</w:t>
      </w:r>
    </w:p>
    <w:p w:rsidR="00CF7929" w:rsidRPr="002D6B37" w:rsidRDefault="00CF7929" w:rsidP="00FF08CB">
      <w:pPr>
        <w:pStyle w:val="a5"/>
        <w:framePr w:w="10498" w:h="15210" w:hRule="exact" w:wrap="none" w:vAnchor="page" w:hAnchor="page" w:x="695" w:y="554"/>
        <w:shd w:val="clear" w:color="auto" w:fill="auto"/>
        <w:tabs>
          <w:tab w:val="left" w:leader="underscore" w:pos="7570"/>
          <w:tab w:val="left" w:leader="underscore" w:pos="8587"/>
        </w:tabs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a4"/>
        </w:rPr>
        <w:t>Контактный телефон: 03; 103.</w:t>
      </w:r>
    </w:p>
    <w:p w:rsidR="00CF7929" w:rsidRPr="002D6B37" w:rsidRDefault="00CF7929" w:rsidP="00FF08CB">
      <w:pPr>
        <w:pStyle w:val="a5"/>
        <w:framePr w:w="10498" w:h="15210" w:hRule="exact" w:wrap="none" w:vAnchor="page" w:hAnchor="page" w:x="695" w:y="554"/>
        <w:shd w:val="clear" w:color="auto" w:fill="auto"/>
        <w:tabs>
          <w:tab w:val="left" w:leader="underscore" w:pos="9576"/>
        </w:tabs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a4"/>
        </w:rPr>
        <w:t>Справочные телефоны:</w:t>
      </w:r>
      <w:r w:rsidRPr="00FF08CB">
        <w:rPr>
          <w:rStyle w:val="a4"/>
        </w:rPr>
        <w:t xml:space="preserve"> 8-48677-</w:t>
      </w:r>
      <w:r w:rsidRPr="002D6B37">
        <w:rPr>
          <w:rStyle w:val="a4"/>
        </w:rPr>
        <w:t>3-17-50.</w:t>
      </w:r>
    </w:p>
    <w:p w:rsidR="00CF7929" w:rsidRPr="002D6B37" w:rsidRDefault="00CF7929" w:rsidP="00FF08CB">
      <w:pPr>
        <w:pStyle w:val="a5"/>
        <w:framePr w:w="10498" w:h="15210" w:hRule="exact" w:wrap="none" w:vAnchor="page" w:hAnchor="page" w:x="695" w:y="554"/>
        <w:shd w:val="clear" w:color="auto" w:fill="auto"/>
        <w:tabs>
          <w:tab w:val="left" w:leader="underscore" w:pos="9917"/>
        </w:tabs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a4"/>
        </w:rPr>
        <w:t xml:space="preserve">Адрес электронной почты: </w:t>
      </w:r>
      <w:r w:rsidRPr="002D6B37">
        <w:rPr>
          <w:rStyle w:val="a4"/>
          <w:lang w:val="en-US"/>
        </w:rPr>
        <w:t>E</w:t>
      </w:r>
      <w:r w:rsidRPr="002D6B37">
        <w:rPr>
          <w:rStyle w:val="a4"/>
        </w:rPr>
        <w:t>-</w:t>
      </w:r>
      <w:r w:rsidRPr="002D6B37">
        <w:rPr>
          <w:rStyle w:val="a4"/>
          <w:lang w:val="en-US"/>
        </w:rPr>
        <w:t>mail</w:t>
      </w:r>
      <w:r w:rsidRPr="002D6B37">
        <w:rPr>
          <w:rStyle w:val="a4"/>
        </w:rPr>
        <w:t>:</w:t>
      </w:r>
      <w:r>
        <w:rPr>
          <w:rStyle w:val="a4"/>
        </w:rPr>
        <w:t xml:space="preserve"> LCRB@liv.orel.ru</w:t>
      </w:r>
      <w:r w:rsidRPr="002D6B37">
        <w:rPr>
          <w:rStyle w:val="a4"/>
        </w:rPr>
        <w:t>.</w:t>
      </w:r>
    </w:p>
    <w:p w:rsidR="00CF7929" w:rsidRPr="002D6B37" w:rsidRDefault="00CF7929" w:rsidP="00FF08CB">
      <w:pPr>
        <w:pStyle w:val="a5"/>
        <w:framePr w:w="10498" w:h="15210" w:hRule="exact" w:wrap="none" w:vAnchor="page" w:hAnchor="page" w:x="695" w:y="554"/>
        <w:numPr>
          <w:ilvl w:val="0"/>
          <w:numId w:val="1"/>
        </w:numPr>
        <w:shd w:val="clear" w:color="auto" w:fill="auto"/>
        <w:tabs>
          <w:tab w:val="left" w:pos="555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a4"/>
        </w:rPr>
        <w:t>Информация по вопросам предоставления государственной услуги размещается учреждением в печатной и (или) электронной форме и может быть получена:</w:t>
      </w:r>
    </w:p>
    <w:p w:rsidR="00CF7929" w:rsidRPr="002D6B37" w:rsidRDefault="00CF7929" w:rsidP="00FF08CB">
      <w:pPr>
        <w:pStyle w:val="a5"/>
        <w:framePr w:w="10498" w:h="15210" w:hRule="exact" w:wrap="none" w:vAnchor="page" w:hAnchor="page" w:x="695" w:y="554"/>
        <w:shd w:val="clear" w:color="auto" w:fill="auto"/>
        <w:tabs>
          <w:tab w:val="left" w:leader="underscore" w:pos="9917"/>
        </w:tabs>
        <w:spacing w:after="286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a4"/>
        </w:rPr>
        <w:t>в учреждении по адресу:</w:t>
      </w:r>
      <w:r>
        <w:rPr>
          <w:rStyle w:val="a4"/>
        </w:rPr>
        <w:t xml:space="preserve"> Орловская область,  г. Ливны ул. К</w:t>
      </w:r>
      <w:r w:rsidRPr="002D6B37">
        <w:rPr>
          <w:rStyle w:val="a4"/>
        </w:rPr>
        <w:t>апитана Филиппова д.64 а</w:t>
      </w:r>
    </w:p>
    <w:p w:rsidR="00CF7929" w:rsidRPr="002D6B37" w:rsidRDefault="00CF7929" w:rsidP="00FF08CB">
      <w:pPr>
        <w:pStyle w:val="21"/>
        <w:framePr w:w="10498" w:h="15210" w:hRule="exact" w:wrap="none" w:vAnchor="page" w:hAnchor="page" w:x="695" w:y="554"/>
        <w:shd w:val="clear" w:color="auto" w:fill="auto"/>
        <w:spacing w:after="234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с использованием средств телефонной и электронной связи;</w:t>
      </w:r>
    </w:p>
    <w:p w:rsidR="00CF7929" w:rsidRPr="002D6B37" w:rsidRDefault="00CF7929" w:rsidP="00FF08CB">
      <w:pPr>
        <w:pStyle w:val="21"/>
        <w:framePr w:w="10498" w:h="15210" w:hRule="exact" w:wrap="none" w:vAnchor="page" w:hAnchor="page" w:x="695" w:y="554"/>
        <w:shd w:val="clear" w:color="auto" w:fill="auto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в сети "Интернет" в государственной специализированной информационной системе "Портал Орловской области - публичный информационный центр" по адресу: </w:t>
      </w:r>
      <w:r w:rsidRPr="002D6B37">
        <w:rPr>
          <w:rStyle w:val="2"/>
          <w:color w:val="000000"/>
          <w:sz w:val="24"/>
          <w:szCs w:val="24"/>
          <w:lang w:val="en-US"/>
        </w:rPr>
        <w:t>http</w:t>
      </w:r>
      <w:r w:rsidRPr="002D6B37">
        <w:rPr>
          <w:rStyle w:val="2"/>
          <w:color w:val="000000"/>
          <w:sz w:val="24"/>
          <w:szCs w:val="24"/>
        </w:rPr>
        <w:t xml:space="preserve">:// </w:t>
      </w:r>
      <w:hyperlink r:id="rId60" w:history="1"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D6B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orel</w:t>
        </w:r>
        <w:proofErr w:type="spellEnd"/>
        <w:r w:rsidRPr="002D6B37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region</w:t>
        </w:r>
        <w:r w:rsidRPr="002D6B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D6B37">
        <w:rPr>
          <w:rStyle w:val="2"/>
          <w:color w:val="000000"/>
          <w:sz w:val="24"/>
          <w:szCs w:val="24"/>
        </w:rPr>
        <w:t>.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shd w:val="clear" w:color="auto" w:fill="auto"/>
        <w:spacing w:after="0" w:line="634" w:lineRule="exact"/>
        <w:ind w:right="1020"/>
        <w:jc w:val="center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II. Стандарт предоставления государственной услуги Наименование государственной услуги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numPr>
          <w:ilvl w:val="0"/>
          <w:numId w:val="1"/>
        </w:numPr>
        <w:shd w:val="clear" w:color="auto" w:fill="auto"/>
        <w:tabs>
          <w:tab w:val="left" w:pos="606"/>
        </w:tabs>
        <w:spacing w:after="289"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Государственная услуга по оказанию скорой, в том числе скорой специализированной, медицинской помощи.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Государственную услугу предоставляет бюджетное учреждение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shd w:val="clear" w:color="auto" w:fill="auto"/>
        <w:tabs>
          <w:tab w:val="left" w:pos="8935"/>
        </w:tabs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здравоохранения </w:t>
      </w:r>
      <w:proofErr w:type="spellStart"/>
      <w:r w:rsidRPr="002D6B37">
        <w:rPr>
          <w:rStyle w:val="2"/>
          <w:color w:val="000000"/>
          <w:sz w:val="24"/>
          <w:szCs w:val="24"/>
        </w:rPr>
        <w:t>Орловскойобласти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«</w:t>
      </w:r>
      <w:proofErr w:type="spellStart"/>
      <w:r w:rsidRPr="002D6B37">
        <w:rPr>
          <w:rStyle w:val="2"/>
          <w:color w:val="000000"/>
          <w:sz w:val="24"/>
          <w:szCs w:val="24"/>
        </w:rPr>
        <w:t>Ливенская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ЦРБ».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numPr>
          <w:ilvl w:val="0"/>
          <w:numId w:val="1"/>
        </w:numPr>
        <w:shd w:val="clear" w:color="auto" w:fill="auto"/>
        <w:tabs>
          <w:tab w:val="left" w:pos="606"/>
        </w:tabs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Результатом предоставления государственной услуги является своевременное и качественное оказание заявителю скорой, в том числе специализированной скорой, медицинской помощи (далее - скорая медицинская помощь).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Предоставление государственной услуги осуществляется: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На территории г.</w:t>
      </w:r>
      <w:r w:rsidRPr="002D6B37">
        <w:rPr>
          <w:rStyle w:val="2"/>
          <w:color w:val="000000"/>
          <w:sz w:val="24"/>
          <w:szCs w:val="24"/>
        </w:rPr>
        <w:t xml:space="preserve"> Ливны  Орловской области</w:t>
      </w:r>
      <w:r>
        <w:rPr>
          <w:rStyle w:val="2"/>
          <w:color w:val="000000"/>
          <w:sz w:val="24"/>
          <w:szCs w:val="24"/>
        </w:rPr>
        <w:t xml:space="preserve"> - </w:t>
      </w:r>
      <w:r w:rsidRPr="002D6B37">
        <w:rPr>
          <w:rStyle w:val="2"/>
          <w:color w:val="000000"/>
          <w:sz w:val="24"/>
          <w:szCs w:val="24"/>
        </w:rPr>
        <w:t>в течение 40 минут;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на территории </w:t>
      </w:r>
      <w:proofErr w:type="spellStart"/>
      <w:r w:rsidRPr="002D6B37">
        <w:rPr>
          <w:rStyle w:val="2"/>
          <w:color w:val="000000"/>
          <w:sz w:val="24"/>
          <w:szCs w:val="24"/>
        </w:rPr>
        <w:t>Ливенского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района Орловской области -в течение 60 минут, с момента поступления в учреждение обращения (вызова) заявителя (далее - вызов).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С учетом транспортировки больного в лечебное учреждение максимальный срок предоставления государственный услуги увеличивается не более чем на 60 минут.</w:t>
      </w:r>
    </w:p>
    <w:p w:rsidR="00CF7929" w:rsidRPr="002D6B37" w:rsidRDefault="00CF7929" w:rsidP="00FF08CB">
      <w:pPr>
        <w:pStyle w:val="21"/>
        <w:framePr w:w="10493" w:h="10027" w:hRule="exact" w:wrap="none" w:vAnchor="page" w:hAnchor="page" w:x="698" w:y="323"/>
        <w:numPr>
          <w:ilvl w:val="0"/>
          <w:numId w:val="1"/>
        </w:numPr>
        <w:shd w:val="clear" w:color="auto" w:fill="auto"/>
        <w:tabs>
          <w:tab w:val="left" w:pos="397"/>
        </w:tabs>
        <w:spacing w:after="242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 w:rsidRPr="002D6B37">
        <w:rPr>
          <w:rStyle w:val="2"/>
          <w:color w:val="000000"/>
          <w:sz w:val="24"/>
          <w:szCs w:val="24"/>
        </w:rPr>
        <w:t>с</w:t>
      </w:r>
      <w:proofErr w:type="gramEnd"/>
      <w:r w:rsidRPr="002D6B37">
        <w:rPr>
          <w:rStyle w:val="2"/>
          <w:color w:val="000000"/>
          <w:sz w:val="24"/>
          <w:szCs w:val="24"/>
        </w:rPr>
        <w:t>:</w:t>
      </w:r>
    </w:p>
    <w:p w:rsidR="00CF7929" w:rsidRPr="002D6B37" w:rsidRDefault="00B21EC5" w:rsidP="00FF08CB">
      <w:pPr>
        <w:pStyle w:val="21"/>
        <w:framePr w:w="10493" w:h="10027" w:hRule="exact" w:wrap="none" w:vAnchor="page" w:hAnchor="page" w:x="698" w:y="323"/>
        <w:shd w:val="clear" w:color="auto" w:fill="auto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F7929" w:rsidRPr="002D6B37">
          <w:rPr>
            <w:rStyle w:val="a3"/>
            <w:rFonts w:ascii="Times New Roman" w:hAnsi="Times New Roman"/>
            <w:sz w:val="24"/>
            <w:szCs w:val="24"/>
          </w:rPr>
          <w:t xml:space="preserve">Конституцией Российской Федерации </w:t>
        </w:r>
      </w:hyperlink>
      <w:r w:rsidR="00CF7929" w:rsidRPr="002D6B37">
        <w:rPr>
          <w:rStyle w:val="2"/>
          <w:color w:val="000000"/>
          <w:sz w:val="24"/>
          <w:szCs w:val="24"/>
        </w:rPr>
        <w:t xml:space="preserve">(Собрание законодательства Российской Федерации, 26.01.2009,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4, ст. 445);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B21EC5" w:rsidP="00FF08CB">
      <w:pPr>
        <w:pStyle w:val="21"/>
        <w:framePr w:w="10507" w:h="15425" w:hRule="exact" w:wrap="none" w:vAnchor="page" w:hAnchor="page" w:x="691" w:y="554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CF7929" w:rsidRPr="002D6B37">
          <w:rPr>
            <w:rStyle w:val="a3"/>
            <w:rFonts w:ascii="Times New Roman" w:hAnsi="Times New Roman"/>
            <w:sz w:val="24"/>
            <w:szCs w:val="24"/>
          </w:rPr>
          <w:t xml:space="preserve">Федеральным законом от 21 ноября 2011 года </w:t>
        </w:r>
        <w:r w:rsidR="00CF7929"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CF7929" w:rsidRPr="002D6B37">
          <w:rPr>
            <w:rStyle w:val="a3"/>
            <w:rFonts w:ascii="Times New Roman" w:hAnsi="Times New Roman"/>
            <w:sz w:val="24"/>
            <w:szCs w:val="24"/>
          </w:rPr>
          <w:t xml:space="preserve"> 323-ФЗ "Об основах охраны</w:t>
        </w:r>
      </w:hyperlink>
      <w:r w:rsidR="00CF7929"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граждан в Российской Федерации”</w:t>
      </w:r>
      <w:r w:rsidR="00CF7929" w:rsidRPr="002D6B37">
        <w:rPr>
          <w:rStyle w:val="2"/>
          <w:color w:val="000000"/>
          <w:sz w:val="24"/>
          <w:szCs w:val="24"/>
        </w:rPr>
        <w:t xml:space="preserve">(Собрание законодательства Российской Федерации", 28.11.2011,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48, ст. 6724);</w:t>
      </w:r>
    </w:p>
    <w:p w:rsidR="00CF7929" w:rsidRPr="002D6B37" w:rsidRDefault="00B21EC5" w:rsidP="00FF08CB">
      <w:pPr>
        <w:pStyle w:val="21"/>
        <w:framePr w:w="10507" w:h="15425" w:hRule="exact" w:wrap="none" w:vAnchor="page" w:hAnchor="page" w:x="691" w:y="554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CF7929" w:rsidRPr="002D6B37">
          <w:rPr>
            <w:rStyle w:val="a3"/>
            <w:rFonts w:ascii="Times New Roman" w:hAnsi="Times New Roman"/>
            <w:sz w:val="24"/>
            <w:szCs w:val="24"/>
          </w:rPr>
          <w:t xml:space="preserve">Федеральным законом от 27 июля 2010 года </w:t>
        </w:r>
        <w:r w:rsidR="00CF7929"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CF7929" w:rsidRPr="002D6B37">
          <w:rPr>
            <w:rStyle w:val="a3"/>
            <w:rFonts w:ascii="Times New Roman" w:hAnsi="Times New Roman"/>
            <w:sz w:val="24"/>
            <w:szCs w:val="24"/>
          </w:rPr>
          <w:t xml:space="preserve"> 210-ФЗ "Об организации</w:t>
        </w:r>
      </w:hyperlink>
      <w:r w:rsidR="00CF7929"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государственных и муниципальных услуг"</w:t>
      </w:r>
      <w:r w:rsidR="00CF7929" w:rsidRPr="002D6B37">
        <w:rPr>
          <w:rStyle w:val="2"/>
          <w:color w:val="000000"/>
          <w:sz w:val="24"/>
          <w:szCs w:val="24"/>
        </w:rPr>
        <w:t xml:space="preserve">(Собрание законодательства Российской Федерации, 2010,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31, ст. 4179; 2011,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15, ст. 2038,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27, ст. 3880,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29, ст. 4291,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30, ст. 4587) (далее - Федеральный закон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210-ФЗ);</w:t>
      </w:r>
    </w:p>
    <w:p w:rsidR="00CF7929" w:rsidRPr="002D6B37" w:rsidRDefault="00CF7929" w:rsidP="00FF08CB">
      <w:pPr>
        <w:pStyle w:val="21"/>
        <w:framePr w:w="10507" w:h="15425" w:hRule="exact" w:wrap="none" w:vAnchor="page" w:hAnchor="page" w:x="691" w:y="554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1 сентября 2005 </w:t>
      </w:r>
      <w:hyperlink r:id="rId64" w:history="1">
        <w:r w:rsidRPr="002D6B37">
          <w:rPr>
            <w:rStyle w:val="a3"/>
            <w:rFonts w:ascii="Times New Roman" w:hAnsi="Times New Roman"/>
            <w:sz w:val="24"/>
            <w:szCs w:val="24"/>
          </w:rPr>
          <w:t xml:space="preserve">года </w:t>
        </w:r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Pr="002D6B37">
          <w:rPr>
            <w:rStyle w:val="a3"/>
            <w:rFonts w:ascii="Times New Roman" w:hAnsi="Times New Roman"/>
            <w:sz w:val="24"/>
            <w:szCs w:val="24"/>
          </w:rPr>
          <w:t xml:space="preserve"> 546 "Об утверждении Правил оказания медицинской помощи</w:t>
        </w:r>
      </w:hyperlink>
      <w:r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иностранным гражданам на территории Российской Федерации"</w:t>
      </w:r>
      <w:r w:rsidRPr="002D6B37">
        <w:rPr>
          <w:rStyle w:val="2"/>
          <w:color w:val="000000"/>
          <w:sz w:val="24"/>
          <w:szCs w:val="24"/>
        </w:rPr>
        <w:t xml:space="preserve">(Собрание законодательства Российской Федерации, 05.09.2005, </w:t>
      </w:r>
      <w:r w:rsidRPr="002D6B37">
        <w:rPr>
          <w:rStyle w:val="2"/>
          <w:color w:val="000000"/>
          <w:sz w:val="24"/>
          <w:szCs w:val="24"/>
          <w:lang w:val="en-US"/>
        </w:rPr>
        <w:t>N</w:t>
      </w:r>
      <w:r w:rsidRPr="002D6B37">
        <w:rPr>
          <w:rStyle w:val="2"/>
          <w:color w:val="000000"/>
          <w:sz w:val="24"/>
          <w:szCs w:val="24"/>
        </w:rPr>
        <w:t xml:space="preserve"> 36, ст. 3708);</w:t>
      </w:r>
    </w:p>
    <w:p w:rsidR="00CF7929" w:rsidRPr="002D6B37" w:rsidRDefault="00CF7929" w:rsidP="00FF08CB">
      <w:pPr>
        <w:pStyle w:val="21"/>
        <w:framePr w:w="10507" w:h="15425" w:hRule="exact" w:wrap="none" w:vAnchor="page" w:hAnchor="page" w:x="691" w:y="554"/>
        <w:shd w:val="clear" w:color="auto" w:fill="auto"/>
        <w:spacing w:after="244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здравоохранения  Российской </w:t>
      </w:r>
      <w:hyperlink r:id="rId65" w:history="1">
        <w:r w:rsidRPr="002D6B37">
          <w:rPr>
            <w:rStyle w:val="a3"/>
            <w:rFonts w:ascii="Times New Roman" w:hAnsi="Times New Roman"/>
            <w:sz w:val="24"/>
            <w:szCs w:val="24"/>
          </w:rPr>
          <w:t xml:space="preserve">Федерации от 20 июня 2013 года </w:t>
        </w:r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Pr="002D6B37">
          <w:rPr>
            <w:rStyle w:val="a3"/>
            <w:rFonts w:ascii="Times New Roman" w:hAnsi="Times New Roman"/>
            <w:sz w:val="24"/>
            <w:szCs w:val="24"/>
          </w:rPr>
          <w:t xml:space="preserve"> 388н "Об утверждении Порядка оказания</w:t>
        </w:r>
      </w:hyperlink>
      <w:r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 скорой, в том числе скорой специализированной, медицинской помощи"</w:t>
      </w:r>
      <w:r w:rsidRPr="002D6B37">
        <w:rPr>
          <w:rStyle w:val="2"/>
          <w:color w:val="000000"/>
          <w:sz w:val="24"/>
          <w:szCs w:val="24"/>
        </w:rPr>
        <w:t>;</w:t>
      </w:r>
    </w:p>
    <w:p w:rsidR="00CF7929" w:rsidRPr="002D6B37" w:rsidRDefault="00B21EC5" w:rsidP="00FF08CB">
      <w:pPr>
        <w:pStyle w:val="21"/>
        <w:framePr w:w="10507" w:h="15425" w:hRule="exact" w:wrap="none" w:vAnchor="page" w:hAnchor="page" w:x="691" w:y="554"/>
        <w:shd w:val="clear" w:color="auto" w:fill="auto"/>
        <w:spacing w:after="236" w:line="341" w:lineRule="exact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CF7929" w:rsidRPr="002D6B37">
          <w:rPr>
            <w:rStyle w:val="a3"/>
            <w:rFonts w:ascii="Times New Roman" w:hAnsi="Times New Roman"/>
            <w:sz w:val="24"/>
            <w:szCs w:val="24"/>
          </w:rPr>
          <w:t xml:space="preserve">Законом Орловской области от 24 марта 2005 года </w:t>
        </w:r>
        <w:r w:rsidR="00CF7929"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CF7929" w:rsidRPr="002D6B37">
          <w:rPr>
            <w:rStyle w:val="a3"/>
            <w:rFonts w:ascii="Times New Roman" w:hAnsi="Times New Roman"/>
            <w:sz w:val="24"/>
            <w:szCs w:val="24"/>
          </w:rPr>
          <w:t xml:space="preserve"> 504-ОЗ "О</w:t>
        </w:r>
      </w:hyperlink>
      <w:r w:rsidR="00CF7929"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здравоохранении в Орловской области"</w:t>
      </w:r>
      <w:r w:rsidR="00CF7929" w:rsidRPr="002D6B37">
        <w:rPr>
          <w:rStyle w:val="2"/>
          <w:color w:val="000000"/>
          <w:sz w:val="24"/>
          <w:szCs w:val="24"/>
        </w:rPr>
        <w:t xml:space="preserve">(Собрание нормативных правовых актов Орловской области, </w:t>
      </w:r>
      <w:r w:rsidR="00CF7929" w:rsidRPr="002D6B37">
        <w:rPr>
          <w:rStyle w:val="2"/>
          <w:color w:val="000000"/>
          <w:sz w:val="24"/>
          <w:szCs w:val="24"/>
          <w:lang w:val="en-US"/>
        </w:rPr>
        <w:t>N</w:t>
      </w:r>
      <w:r w:rsidR="00CF7929" w:rsidRPr="002D6B37">
        <w:rPr>
          <w:rStyle w:val="2"/>
          <w:color w:val="000000"/>
          <w:sz w:val="24"/>
          <w:szCs w:val="24"/>
        </w:rPr>
        <w:t xml:space="preserve"> 26, январь-март, 2005);</w:t>
      </w:r>
    </w:p>
    <w:p w:rsidR="00CF7929" w:rsidRPr="002D6B37" w:rsidRDefault="00CF7929" w:rsidP="00FF08CB">
      <w:pPr>
        <w:pStyle w:val="21"/>
        <w:framePr w:w="10507" w:h="15425" w:hRule="exact" w:wrap="none" w:vAnchor="page" w:hAnchor="page" w:x="691" w:y="554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Орловской области от 3 февраля 2012 года </w:t>
      </w:r>
      <w:r w:rsidRPr="002D6B3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hyperlink r:id="rId67" w:history="1">
        <w:r w:rsidRPr="002D6B37">
          <w:rPr>
            <w:rStyle w:val="a3"/>
            <w:rFonts w:ascii="Times New Roman" w:hAnsi="Times New Roman"/>
            <w:sz w:val="24"/>
            <w:szCs w:val="24"/>
          </w:rPr>
          <w:t>38 "Об утверждении Правил разработки и утверждения административных</w:t>
        </w:r>
      </w:hyperlink>
      <w:r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регламентов исполнения государственных функций, Правил разработки и утверждения административных регламентов исполнения представления государственных услуг органами исполнительной государственной власти специальной компетенции Орловской области и Правил проведения экспертизы проектов административных регламентов представления государственных услуг и исполнения государственных функций" </w:t>
      </w:r>
      <w:r w:rsidRPr="002D6B37">
        <w:rPr>
          <w:rStyle w:val="2"/>
          <w:color w:val="000000"/>
          <w:sz w:val="24"/>
          <w:szCs w:val="24"/>
        </w:rPr>
        <w:t>(Государственная специализированная информационная система "Портал Орловской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области </w:t>
      </w:r>
      <w:proofErr w:type="gramStart"/>
      <w:r w:rsidRPr="002D6B37">
        <w:rPr>
          <w:rStyle w:val="2"/>
          <w:color w:val="000000"/>
          <w:sz w:val="24"/>
          <w:szCs w:val="24"/>
        </w:rPr>
        <w:t>-п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убличный информационный центр" по адресу: </w:t>
      </w:r>
      <w:r w:rsidRPr="002D6B37">
        <w:rPr>
          <w:rStyle w:val="2"/>
          <w:color w:val="000000"/>
          <w:sz w:val="24"/>
          <w:szCs w:val="24"/>
          <w:lang w:val="en-US"/>
        </w:rPr>
        <w:t>http</w:t>
      </w:r>
      <w:r w:rsidRPr="002D6B37">
        <w:rPr>
          <w:rStyle w:val="2"/>
          <w:color w:val="000000"/>
          <w:sz w:val="24"/>
          <w:szCs w:val="24"/>
        </w:rPr>
        <w:t xml:space="preserve">:// </w:t>
      </w:r>
      <w:hyperlink r:id="rId68" w:history="1"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D6B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2D6B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orel</w:t>
        </w:r>
        <w:proofErr w:type="spellEnd"/>
        <w:r w:rsidRPr="002D6B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D6B37">
        <w:rPr>
          <w:rStyle w:val="2"/>
          <w:color w:val="000000"/>
          <w:sz w:val="24"/>
          <w:szCs w:val="24"/>
        </w:rPr>
        <w:t>);</w:t>
      </w:r>
    </w:p>
    <w:p w:rsidR="00CF7929" w:rsidRPr="002D6B37" w:rsidRDefault="00CF7929" w:rsidP="00FF08CB">
      <w:pPr>
        <w:pStyle w:val="21"/>
        <w:framePr w:w="10507" w:h="15425" w:hRule="exact" w:wrap="none" w:vAnchor="page" w:hAnchor="page" w:x="691" w:y="554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Орловской области от 30 апреля 2009 года </w:t>
      </w:r>
      <w:r w:rsidRPr="002D6B3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hyperlink r:id="rId69" w:history="1">
        <w:r w:rsidRPr="002D6B37">
          <w:rPr>
            <w:rStyle w:val="a3"/>
            <w:rFonts w:ascii="Times New Roman" w:hAnsi="Times New Roman"/>
            <w:sz w:val="24"/>
            <w:szCs w:val="24"/>
          </w:rPr>
          <w:t>23 "Об утверждении положения о Департаменте здравоохранения и</w:t>
        </w:r>
      </w:hyperlink>
      <w:r w:rsidRPr="002D6B3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развития Орловской области</w:t>
      </w:r>
      <w:proofErr w:type="gramStart"/>
      <w:r w:rsidRPr="002D6B3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2D6B37">
        <w:rPr>
          <w:rStyle w:val="2"/>
          <w:color w:val="000000"/>
          <w:sz w:val="24"/>
          <w:szCs w:val="24"/>
        </w:rPr>
        <w:t>(</w:t>
      </w:r>
      <w:proofErr w:type="gramEnd"/>
      <w:r w:rsidRPr="002D6B37">
        <w:rPr>
          <w:rStyle w:val="2"/>
          <w:color w:val="000000"/>
          <w:sz w:val="24"/>
          <w:szCs w:val="24"/>
        </w:rPr>
        <w:t>Государственная</w:t>
      </w:r>
    </w:p>
    <w:p w:rsidR="00CF7929" w:rsidRPr="002D6B37" w:rsidRDefault="00CF7929" w:rsidP="00FF08CB">
      <w:pPr>
        <w:pStyle w:val="21"/>
        <w:framePr w:w="10507" w:h="15425" w:hRule="exact" w:wrap="none" w:vAnchor="page" w:hAnchor="page" w:x="691" w:y="554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специализированная информационная система "Портал Орловской области - публичный информационный центр" по адресу: </w:t>
      </w:r>
      <w:r w:rsidRPr="002D6B37">
        <w:rPr>
          <w:rStyle w:val="2"/>
          <w:color w:val="000000"/>
          <w:sz w:val="24"/>
          <w:szCs w:val="24"/>
          <w:lang w:val="en-US"/>
        </w:rPr>
        <w:t>http</w:t>
      </w:r>
      <w:r w:rsidRPr="002D6B37">
        <w:rPr>
          <w:rStyle w:val="2"/>
          <w:color w:val="000000"/>
          <w:sz w:val="24"/>
          <w:szCs w:val="24"/>
        </w:rPr>
        <w:t xml:space="preserve">:// </w:t>
      </w:r>
      <w:hyperlink r:id="rId70" w:history="1"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D6B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2D6B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orel</w:t>
        </w:r>
        <w:proofErr w:type="spellEnd"/>
        <w:r w:rsidRPr="002D6B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6B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D6B37">
        <w:rPr>
          <w:rStyle w:val="2"/>
          <w:color w:val="000000"/>
          <w:sz w:val="24"/>
          <w:szCs w:val="24"/>
        </w:rPr>
        <w:t>).</w:t>
      </w:r>
    </w:p>
    <w:p w:rsidR="00CF7929" w:rsidRPr="002D6B37" w:rsidRDefault="00CF7929" w:rsidP="00FF08CB">
      <w:pPr>
        <w:pStyle w:val="21"/>
        <w:framePr w:w="10507" w:h="15425" w:hRule="exact" w:wrap="none" w:vAnchor="page" w:hAnchor="page" w:x="691" w:y="554"/>
        <w:shd w:val="clear" w:color="auto" w:fill="auto"/>
        <w:spacing w:after="291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Исчерпывающий перечень документов</w:t>
      </w:r>
      <w:proofErr w:type="gramStart"/>
      <w:r w:rsidRPr="002D6B37">
        <w:rPr>
          <w:rStyle w:val="2"/>
          <w:color w:val="000000"/>
          <w:sz w:val="24"/>
          <w:szCs w:val="24"/>
        </w:rPr>
        <w:t>,н</w:t>
      </w:r>
      <w:proofErr w:type="gramEnd"/>
      <w:r w:rsidRPr="002D6B37">
        <w:rPr>
          <w:rStyle w:val="2"/>
          <w:color w:val="000000"/>
          <w:sz w:val="24"/>
          <w:szCs w:val="24"/>
        </w:rPr>
        <w:t>еобходимых в соответствии с нормативными правовыми актами для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493" w:h="15960" w:hRule="exact" w:wrap="none" w:vAnchor="page" w:hAnchor="page" w:x="698" w:y="318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7929" w:rsidRPr="002D6B37" w:rsidRDefault="00CF7929" w:rsidP="00FF08CB">
      <w:pPr>
        <w:pStyle w:val="21"/>
        <w:framePr w:w="10493" w:h="15960" w:hRule="exact" w:wrap="none" w:vAnchor="page" w:hAnchor="page" w:x="698" w:y="318"/>
        <w:numPr>
          <w:ilvl w:val="0"/>
          <w:numId w:val="1"/>
        </w:numPr>
        <w:shd w:val="clear" w:color="auto" w:fill="auto"/>
        <w:tabs>
          <w:tab w:val="left" w:pos="493"/>
        </w:tabs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Наличие документов, необходимых и обязательных для предоставления государственной услуги, действующим законодательством не предусмотрено.</w:t>
      </w:r>
    </w:p>
    <w:p w:rsidR="00CF7929" w:rsidRPr="002D6B37" w:rsidRDefault="00CF7929" w:rsidP="00FF08CB">
      <w:pPr>
        <w:pStyle w:val="21"/>
        <w:framePr w:w="10493" w:h="15960" w:hRule="exact" w:wrap="none" w:vAnchor="page" w:hAnchor="page" w:x="698" w:y="318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Исчерпывающий перечень документов,необходимых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F7929" w:rsidRPr="002D6B37" w:rsidRDefault="00CF7929" w:rsidP="00FF08CB">
      <w:pPr>
        <w:pStyle w:val="21"/>
        <w:framePr w:w="10493" w:h="15960" w:hRule="exact" w:wrap="none" w:vAnchor="page" w:hAnchor="page" w:x="698" w:y="318"/>
        <w:numPr>
          <w:ilvl w:val="0"/>
          <w:numId w:val="1"/>
        </w:numPr>
        <w:shd w:val="clear" w:color="auto" w:fill="auto"/>
        <w:tabs>
          <w:tab w:val="left" w:pos="493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CF7929" w:rsidRPr="002D6B37" w:rsidRDefault="00CF7929" w:rsidP="00FF08CB">
      <w:pPr>
        <w:pStyle w:val="21"/>
        <w:framePr w:w="10493" w:h="15960" w:hRule="exact" w:wrap="none" w:vAnchor="page" w:hAnchor="page" w:x="698" w:y="318"/>
        <w:numPr>
          <w:ilvl w:val="0"/>
          <w:numId w:val="1"/>
        </w:numPr>
        <w:shd w:val="clear" w:color="auto" w:fill="auto"/>
        <w:tabs>
          <w:tab w:val="left" w:pos="493"/>
        </w:tabs>
        <w:spacing w:after="346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Запрещается требовать от заявителя:</w:t>
      </w:r>
    </w:p>
    <w:p w:rsidR="00CF7929" w:rsidRPr="002D6B37" w:rsidRDefault="00CF7929" w:rsidP="00FF08CB">
      <w:pPr>
        <w:pStyle w:val="21"/>
        <w:framePr w:w="10493" w:h="15960" w:hRule="exact" w:wrap="none" w:vAnchor="page" w:hAnchor="page" w:x="698" w:y="318"/>
        <w:shd w:val="clear" w:color="auto" w:fill="auto"/>
        <w:spacing w:after="246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представления документов и информации или осуществления действий,</w:t>
      </w:r>
    </w:p>
    <w:p w:rsidR="00CF7929" w:rsidRPr="002D6B37" w:rsidRDefault="00CF7929" w:rsidP="00FF08CB">
      <w:pPr>
        <w:pStyle w:val="21"/>
        <w:framePr w:w="10493" w:h="15960" w:hRule="exact" w:wrap="none" w:vAnchor="page" w:hAnchor="page" w:x="698" w:y="318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представление или </w:t>
      </w:r>
      <w:proofErr w:type="gramStart"/>
      <w:r w:rsidRPr="002D6B37">
        <w:rPr>
          <w:rStyle w:val="2"/>
          <w:color w:val="000000"/>
          <w:sz w:val="24"/>
          <w:szCs w:val="24"/>
        </w:rPr>
        <w:t>осуществление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F7929" w:rsidRPr="002D6B37" w:rsidRDefault="00CF7929" w:rsidP="00FF08CB">
      <w:pPr>
        <w:pStyle w:val="21"/>
        <w:framePr w:w="10493" w:h="15960" w:hRule="exact" w:wrap="none" w:vAnchor="page" w:hAnchor="page" w:x="698" w:y="318"/>
        <w:shd w:val="clear" w:color="auto" w:fill="auto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представления документов и информации, которые в соответствии нормативными правовыми актами Российской Федерации, Орловской области и органов местного самоуправления Орловской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участвующих в предоставлении государственных или муниципальных услуг в соответствии с муниципальными правовыми актами, за исключением документов, указанных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в части 6 статьи 7 Федерального закона </w:t>
      </w:r>
      <w:r w:rsidRPr="002D6B37">
        <w:rPr>
          <w:rStyle w:val="2"/>
          <w:color w:val="000000"/>
          <w:sz w:val="24"/>
          <w:szCs w:val="24"/>
          <w:lang w:val="en-US"/>
        </w:rPr>
        <w:t>N</w:t>
      </w:r>
      <w:r w:rsidRPr="002D6B37">
        <w:rPr>
          <w:rStyle w:val="2"/>
          <w:color w:val="000000"/>
          <w:sz w:val="24"/>
          <w:szCs w:val="24"/>
        </w:rPr>
        <w:t xml:space="preserve"> 210-ФЗ.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Заявитель вправе представить указанные документы и информацию по собственной инициативе.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shd w:val="clear" w:color="auto" w:fill="auto"/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государственной услуги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numPr>
          <w:ilvl w:val="0"/>
          <w:numId w:val="1"/>
        </w:numPr>
        <w:shd w:val="clear" w:color="auto" w:fill="auto"/>
        <w:tabs>
          <w:tab w:val="left" w:pos="560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Наличие документов, необходимых для предоставления государственной услуги, действующим законодательством не предусмотрено, в </w:t>
      </w:r>
      <w:proofErr w:type="gramStart"/>
      <w:r w:rsidRPr="002D6B37">
        <w:rPr>
          <w:rStyle w:val="2"/>
          <w:color w:val="000000"/>
          <w:sz w:val="24"/>
          <w:szCs w:val="24"/>
        </w:rPr>
        <w:t>связи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с чем оснований для отказа в их приеме не имеется.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numPr>
          <w:ilvl w:val="0"/>
          <w:numId w:val="1"/>
        </w:numPr>
        <w:shd w:val="clear" w:color="auto" w:fill="auto"/>
        <w:tabs>
          <w:tab w:val="left" w:pos="541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Оснований для приостановления предоставления государственной услуги не имеется.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shd w:val="clear" w:color="auto" w:fill="auto"/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Основаниями для отказа в предоставлении государственной услуги являются: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numPr>
          <w:ilvl w:val="0"/>
          <w:numId w:val="2"/>
        </w:numPr>
        <w:shd w:val="clear" w:color="auto" w:fill="auto"/>
        <w:tabs>
          <w:tab w:val="left" w:pos="50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отсутствие медицинских показаний для оказания скорой медицинской помощи;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numPr>
          <w:ilvl w:val="0"/>
          <w:numId w:val="2"/>
        </w:numPr>
        <w:shd w:val="clear" w:color="auto" w:fill="auto"/>
        <w:tabs>
          <w:tab w:val="left" w:pos="509"/>
        </w:tabs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отказ больного или его законного представителя от оказания скорой медицинской помощи.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Перечень услуг, которые являютсянеобходимыми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numPr>
          <w:ilvl w:val="0"/>
          <w:numId w:val="1"/>
        </w:numPr>
        <w:shd w:val="clear" w:color="auto" w:fill="auto"/>
        <w:tabs>
          <w:tab w:val="left" w:pos="773"/>
        </w:tabs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Порядок, размер и основаниявзимания государственной пошлины или иной платы, взимаемой за предоставление государственной услуги</w:t>
      </w:r>
    </w:p>
    <w:p w:rsidR="00CF7929" w:rsidRPr="002D6B37" w:rsidRDefault="00CF7929" w:rsidP="00FF08CB">
      <w:pPr>
        <w:pStyle w:val="21"/>
        <w:framePr w:w="10493" w:h="15322" w:hRule="exact" w:wrap="none" w:vAnchor="page" w:hAnchor="page" w:x="698" w:y="803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Государственная пошлина и иная плата за предоставление государственной услуги не взимается.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shd w:val="clear" w:color="auto" w:fill="auto"/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Прием вызова осуществляется в режиме реального времени.</w:t>
      </w: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numPr>
          <w:ilvl w:val="0"/>
          <w:numId w:val="1"/>
        </w:numPr>
        <w:shd w:val="clear" w:color="auto" w:fill="auto"/>
        <w:tabs>
          <w:tab w:val="left" w:pos="519"/>
        </w:tabs>
        <w:spacing w:after="233"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Специалист учреждения (фельдшер по приему и передаче вызовов) осуществляет прием и регистрацию вызова в течение 10 минут с момента его поступления.</w:t>
      </w: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numPr>
          <w:ilvl w:val="0"/>
          <w:numId w:val="1"/>
        </w:numPr>
        <w:shd w:val="clear" w:color="auto" w:fill="auto"/>
        <w:tabs>
          <w:tab w:val="left" w:pos="519"/>
        </w:tabs>
        <w:spacing w:after="244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Электронная форма обращения об оказании скорой медицинской помощи не предусмотрена.</w:t>
      </w: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numPr>
          <w:ilvl w:val="0"/>
          <w:numId w:val="1"/>
        </w:numPr>
        <w:shd w:val="clear" w:color="auto" w:fill="auto"/>
        <w:tabs>
          <w:tab w:val="left" w:pos="519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Помещения учреждения должны соответствовать всем требованиям к обеспечению безопасности труда, санитарно-эпидемиологическим и противопожарным правилам и нормативам, должны быть оборудованы местами ожидания, а также стендами для размещения справочной информации.</w:t>
      </w: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numPr>
          <w:ilvl w:val="0"/>
          <w:numId w:val="1"/>
        </w:numPr>
        <w:shd w:val="clear" w:color="auto" w:fill="auto"/>
        <w:tabs>
          <w:tab w:val="left" w:pos="710"/>
        </w:tabs>
        <w:spacing w:after="236"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Рабочее место сотрудника учреждения оборудуется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государственной услуги.</w:t>
      </w: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numPr>
          <w:ilvl w:val="0"/>
          <w:numId w:val="1"/>
        </w:numPr>
        <w:shd w:val="clear" w:color="auto" w:fill="auto"/>
        <w:tabs>
          <w:tab w:val="left" w:pos="519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Дополнительные требования к размещению и оформлению визуальной, текстовой и мультимедийной информации не предъявляются.</w:t>
      </w:r>
    </w:p>
    <w:p w:rsidR="00CF7929" w:rsidRPr="002D6B37" w:rsidRDefault="00CF7929" w:rsidP="00FF08CB">
      <w:pPr>
        <w:pStyle w:val="21"/>
        <w:framePr w:w="10493" w:h="15441" w:hRule="exact" w:wrap="none" w:vAnchor="page" w:hAnchor="page" w:x="698" w:y="645"/>
        <w:shd w:val="clear" w:color="auto" w:fill="auto"/>
        <w:spacing w:after="294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Показатели доступности и качества государственной услуги</w:t>
      </w:r>
      <w:proofErr w:type="gramStart"/>
      <w:r w:rsidRPr="002D6B37">
        <w:rPr>
          <w:rStyle w:val="2"/>
          <w:color w:val="000000"/>
          <w:sz w:val="24"/>
          <w:szCs w:val="24"/>
        </w:rPr>
        <w:t>,в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том числе количество взаимодействий заявителя с должностными лицами при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shd w:val="clear" w:color="auto" w:fill="auto"/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lastRenderedPageBreak/>
        <w:t>предоставлении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государственной услуги и их продолжительность, возможность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numPr>
          <w:ilvl w:val="0"/>
          <w:numId w:val="1"/>
        </w:numPr>
        <w:shd w:val="clear" w:color="auto" w:fill="auto"/>
        <w:tabs>
          <w:tab w:val="left" w:pos="55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Доступность государственной услуги характеризуется следующими показателями: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размещение информации о порядке предоставления государственной услуги в сети "Интернет" в государственных информационных системах "Региональный портал государственных и муниципальных услуг (функций) Орловской области", "Региональный реестр государственных, и муниципальных услуг (функций) Орловской области".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numPr>
          <w:ilvl w:val="0"/>
          <w:numId w:val="1"/>
        </w:numPr>
        <w:shd w:val="clear" w:color="auto" w:fill="auto"/>
        <w:tabs>
          <w:tab w:val="left" w:pos="55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В ходе предоставления государственной услуги возможность получения информации о ходе предоставления государственной услуги с использованием информационно-коммуникационных технологий отсутствует.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numPr>
          <w:ilvl w:val="0"/>
          <w:numId w:val="1"/>
        </w:numPr>
        <w:shd w:val="clear" w:color="auto" w:fill="auto"/>
        <w:tabs>
          <w:tab w:val="left" w:pos="55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Показателем качества предоставления государственной услуги является удовлетворение потребности заявителя (имеющего право на предоставление государственной услуги) в получении государственной услуги (100%).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Показатель оценки качества предоставления государственной услуги определяется в процентном соотношении количества оказанных государственных услуг к численности граждан, получающих государственные услуги за отчетный период (</w:t>
      </w:r>
      <w:proofErr w:type="spellStart"/>
      <w:r w:rsidRPr="002D6B37">
        <w:rPr>
          <w:rStyle w:val="2"/>
          <w:color w:val="000000"/>
          <w:sz w:val="24"/>
          <w:szCs w:val="24"/>
        </w:rPr>
        <w:t>Кусл</w:t>
      </w:r>
      <w:proofErr w:type="spellEnd"/>
      <w:r w:rsidRPr="002D6B37">
        <w:rPr>
          <w:rStyle w:val="2"/>
          <w:color w:val="000000"/>
          <w:sz w:val="24"/>
          <w:szCs w:val="24"/>
        </w:rPr>
        <w:t>/</w:t>
      </w:r>
      <w:proofErr w:type="spellStart"/>
      <w:r w:rsidRPr="002D6B37">
        <w:rPr>
          <w:rStyle w:val="2"/>
          <w:color w:val="000000"/>
          <w:sz w:val="24"/>
          <w:szCs w:val="24"/>
        </w:rPr>
        <w:t>Кгр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2D6B37">
        <w:rPr>
          <w:rStyle w:val="2"/>
          <w:color w:val="000000"/>
          <w:sz w:val="24"/>
          <w:szCs w:val="24"/>
        </w:rPr>
        <w:t>х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100%).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numPr>
          <w:ilvl w:val="0"/>
          <w:numId w:val="1"/>
        </w:numPr>
        <w:shd w:val="clear" w:color="auto" w:fill="auto"/>
        <w:tabs>
          <w:tab w:val="left" w:pos="55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 предоставлении государственной услуги запрос на предоставление государственной услуги от заявителей не может быть направлен в учреждение в электронной форме.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numPr>
          <w:ilvl w:val="0"/>
          <w:numId w:val="1"/>
        </w:numPr>
        <w:shd w:val="clear" w:color="auto" w:fill="auto"/>
        <w:tabs>
          <w:tab w:val="left" w:pos="559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CF7929" w:rsidRPr="002D6B37" w:rsidRDefault="00CF7929" w:rsidP="00FF08CB">
      <w:pPr>
        <w:pStyle w:val="21"/>
        <w:framePr w:w="10502" w:h="15195" w:hRule="exact" w:wrap="none" w:vAnchor="page" w:hAnchor="page" w:x="693" w:y="606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Состав, последовательность и сроки выполнения </w:t>
      </w:r>
      <w:proofErr w:type="gramStart"/>
      <w:r w:rsidRPr="002D6B37">
        <w:rPr>
          <w:rStyle w:val="2"/>
          <w:color w:val="000000"/>
          <w:sz w:val="24"/>
          <w:szCs w:val="24"/>
        </w:rPr>
        <w:t>административных</w:t>
      </w:r>
      <w:proofErr w:type="gramEnd"/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Исчерпывающий перечень административных процедур при предоставлении государственной услуги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numPr>
          <w:ilvl w:val="0"/>
          <w:numId w:val="1"/>
        </w:numPr>
        <w:shd w:val="clear" w:color="auto" w:fill="auto"/>
        <w:tabs>
          <w:tab w:val="left" w:pos="562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прием и регистрация вызова, передача вызова выездной бригаде; выезд бригады и оказание заявителю скорой медицинской помощи. Блок-схема предоставления государственной услуги приведена в приложении к регламенту.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Прием и регистрация вызова, передача вызова выездной бригаде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numPr>
          <w:ilvl w:val="0"/>
          <w:numId w:val="1"/>
        </w:numPr>
        <w:shd w:val="clear" w:color="auto" w:fill="auto"/>
        <w:tabs>
          <w:tab w:val="left" w:pos="562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Основанием для начала административной процедуры является вызов, поступивший в лечебное учреждение. Прием вызова осуществляет дежурный фельдшер по приему и передаче вызовов отделения  скорой медицинской помощи по телефону и фиксирует его в журнале вызовов. После регистрации вызова он передается дежурной выездной бригаде скорой медицинской помощи.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Максимальный срок административной процедуры составляет 10 минут с момента поступления вызова.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Выезд бригады и оказание заявителю скорой медицинской помощи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numPr>
          <w:ilvl w:val="0"/>
          <w:numId w:val="1"/>
        </w:numPr>
        <w:shd w:val="clear" w:color="auto" w:fill="auto"/>
        <w:tabs>
          <w:tab w:val="left" w:pos="562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Выездная бригада скорой медицинской помощи после поступления от дежурного фельдшера по приему и передаче вызовов зарегистрированного вызова осуществляет незамедлительный выезд по вызову (на место происшествия).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Время оказания скорой медицинской помощи составляет в среднем 30 минут по городу Ливны  и 60 минут - в </w:t>
      </w:r>
      <w:proofErr w:type="spellStart"/>
      <w:r w:rsidRPr="002D6B37">
        <w:rPr>
          <w:rStyle w:val="2"/>
          <w:color w:val="000000"/>
          <w:sz w:val="24"/>
          <w:szCs w:val="24"/>
        </w:rPr>
        <w:t>Ливенском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районе Орловской области и зависит от тяжести состояния больного, характера заболевания (тяжести травмы), количества больных (пострадавших) и других факторов.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Оказание скорой медицинской помощи не осуществляется по основаниям, предусмотренным подпунктами 1, 2 пункта 14 регламента.</w:t>
      </w:r>
    </w:p>
    <w:p w:rsidR="00CF7929" w:rsidRPr="002D6B37" w:rsidRDefault="00CF7929" w:rsidP="00FF08CB">
      <w:pPr>
        <w:pStyle w:val="21"/>
        <w:framePr w:w="10498" w:h="15783" w:hRule="exact" w:wrap="none" w:vAnchor="page" w:hAnchor="page" w:x="695" w:y="323"/>
        <w:shd w:val="clear" w:color="auto" w:fill="auto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 наличии медицинских показаний для оказания больному скорой медицинской помощи в условиях стационара лечебного учреждения, он доставляется выездной бригадой скорой помощи в стационар лечебного учреждения.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 xml:space="preserve">Время транспортировки больного (пострадавшего) с места оказания скорой медицинской помощи в стационар лечебного учреждения для госпитализации в условиях </w:t>
      </w:r>
      <w:proofErr w:type="spellStart"/>
      <w:r w:rsidRPr="002D6B37">
        <w:rPr>
          <w:rStyle w:val="2"/>
          <w:color w:val="000000"/>
          <w:sz w:val="24"/>
          <w:szCs w:val="24"/>
        </w:rPr>
        <w:t>Ливенского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района не должно превышать 60 минут.</w:t>
      </w: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Транспортировка больных в тяжелом состоянии осуществляется на носилках бригадой скорой медицинской помощи.</w:t>
      </w: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 транспортировке больного (пострадавшего) допускается его сопровождение одним родственником или законным представителем больного.</w:t>
      </w: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Транспортировка детей в возрасте до 14 лет осуществляется в сопровождении родителей или их законных представителей.</w:t>
      </w: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 госпитализации в стационар лечебного учреждения скорой медицинской помощью больной (пострадавший) или его представители должны предъявить паспорт или другой заменяющий его документ и страховой медицинский полис в случае их наличия, отсутствие указанных документов не является основанием для отказа в оказании скорой медицинской помощи и госпитализации в стационар.</w:t>
      </w: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Больные (пострадавшие), доставленные в стационар лечебного учреждения, передаются незамедлительно медицинскому персоналу учреждения.</w:t>
      </w: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Врач (фельдшер) скорой медицинской помощи оформляет "Сопроводительный лист" (время оформления до 10 минут), в котором указывается информация о больном (пострадавшем), диагноз и объем оказанной помощи, время доставки больного в стационар.</w:t>
      </w: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Во время вызова сотрудник скорой медицинской помощи оформляет "Карту вызова" к больному (пострадавшему), в которой отражает состояние больного, диагноз заболевания, объем оказания медицинской помощи, показания к госпитализации, а также информирует больного (пострадавшего) или его законных представителей о характере заболевания и необходимом объеме оказания медицинской помощи.</w:t>
      </w:r>
      <w:proofErr w:type="gramEnd"/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Больной (пострадавший) или его законный представитель дают письменное согласие на оказание медицинской помощи (расписываются в "Карте вызова"). При невозможности получения письменного согласия больного ввиду тяжести его состояния или отсутствия законного представителя, письменное согласие на оказание медицинской помощи не является обязательным.</w:t>
      </w:r>
    </w:p>
    <w:p w:rsidR="00CF7929" w:rsidRPr="002D6B37" w:rsidRDefault="00CF7929" w:rsidP="00FF08CB">
      <w:pPr>
        <w:pStyle w:val="21"/>
        <w:framePr w:w="10507" w:h="15095" w:hRule="exact" w:wrap="none" w:vAnchor="page" w:hAnchor="page" w:x="691" w:y="626"/>
        <w:shd w:val="clear" w:color="auto" w:fill="auto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 обнаружении трупа умершего (погибшего) выездная бригада скорой медицинской помощи сообщает об этом в территориальный орган внутренних дел и фиксирует в "Карте вызова" все необходимые сведения.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shd w:val="clear" w:color="auto" w:fill="auto"/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Максимальный срок административной процедуры с момента регистрации вызова составляет: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час 40 минут в городе Ливны  Орловской области;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numPr>
          <w:ilvl w:val="0"/>
          <w:numId w:val="4"/>
        </w:numPr>
        <w:shd w:val="clear" w:color="auto" w:fill="auto"/>
        <w:tabs>
          <w:tab w:val="left" w:pos="297"/>
        </w:tabs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часа на территории </w:t>
      </w:r>
      <w:proofErr w:type="spellStart"/>
      <w:r w:rsidRPr="002D6B37">
        <w:rPr>
          <w:rStyle w:val="2"/>
          <w:color w:val="000000"/>
          <w:sz w:val="24"/>
          <w:szCs w:val="24"/>
        </w:rPr>
        <w:t>Ливенского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района Орловской области.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numPr>
          <w:ilvl w:val="0"/>
          <w:numId w:val="3"/>
        </w:numPr>
        <w:shd w:val="clear" w:color="auto" w:fill="auto"/>
        <w:tabs>
          <w:tab w:val="left" w:pos="417"/>
        </w:tabs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Формы </w:t>
      </w:r>
      <w:proofErr w:type="gramStart"/>
      <w:r w:rsidRPr="002D6B37">
        <w:rPr>
          <w:rStyle w:val="2"/>
          <w:color w:val="000000"/>
          <w:sz w:val="24"/>
          <w:szCs w:val="24"/>
        </w:rPr>
        <w:t>контроля за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предоставлением государственной услуги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2D6B37">
        <w:rPr>
          <w:rStyle w:val="2"/>
          <w:color w:val="000000"/>
          <w:sz w:val="24"/>
          <w:szCs w:val="24"/>
        </w:rPr>
        <w:t>контроля за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shd w:val="clear" w:color="auto" w:fill="auto"/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также принятием ими решений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Контроль за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соблюдением положений регламента осуществляется руководителем учреждения или его заместителем.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numPr>
          <w:ilvl w:val="0"/>
          <w:numId w:val="1"/>
        </w:numPr>
        <w:shd w:val="clear" w:color="auto" w:fill="auto"/>
        <w:tabs>
          <w:tab w:val="left" w:pos="547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Текущий контроль проводится в форме проверок соблюдения исполнения должностным лицом, участвующим в предоставлении государственной услуги, положений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  <w:proofErr w:type="gramEnd"/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numPr>
          <w:ilvl w:val="0"/>
          <w:numId w:val="5"/>
        </w:numPr>
        <w:shd w:val="clear" w:color="auto" w:fill="auto"/>
        <w:tabs>
          <w:tab w:val="left" w:pos="672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Периодичность осуществления текущего контроля устанавливается руководителем учреждения.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2D6B37">
        <w:rPr>
          <w:rStyle w:val="2"/>
          <w:color w:val="000000"/>
          <w:sz w:val="24"/>
          <w:szCs w:val="24"/>
        </w:rPr>
        <w:t>контроля за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полнотой и качеством предоставления государственной услуги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numPr>
          <w:ilvl w:val="0"/>
          <w:numId w:val="5"/>
        </w:numPr>
        <w:shd w:val="clear" w:color="auto" w:fill="auto"/>
        <w:tabs>
          <w:tab w:val="left" w:pos="547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Контроль за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полнотой и качеством предоставления государственной услуги осуществляется в формах: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shd w:val="clear" w:color="auto" w:fill="auto"/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проведения проверок;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рассмотрения обращений (жалоб) на действия (бездействие) должностных лиц учреждения, ответственного за предоставление государственной услуги. Проверки могут быть плановыми и внеплановыми.</w:t>
      </w:r>
    </w:p>
    <w:p w:rsidR="00CF7929" w:rsidRPr="002D6B37" w:rsidRDefault="00CF7929" w:rsidP="00FF08CB">
      <w:pPr>
        <w:pStyle w:val="21"/>
        <w:framePr w:w="10507" w:h="15552" w:hRule="exact" w:wrap="none" w:vAnchor="page" w:hAnchor="page" w:x="691" w:y="549"/>
        <w:shd w:val="clear" w:color="auto" w:fill="auto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Порядок и периодичность осуществления плановых проверок устанавливается планом работы учреждения.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numPr>
          <w:ilvl w:val="0"/>
          <w:numId w:val="5"/>
        </w:numPr>
        <w:shd w:val="clear" w:color="auto" w:fill="auto"/>
        <w:tabs>
          <w:tab w:val="left" w:pos="490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учреждения, ответственных за предоставление государственной услуги.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Ответственность должностных лиц учреждения за решения и действия (бездействие), принимаемые (осуществляемые) ими в ходе предоставления государственной услуги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numPr>
          <w:ilvl w:val="0"/>
          <w:numId w:val="5"/>
        </w:numPr>
        <w:shd w:val="clear" w:color="auto" w:fill="auto"/>
        <w:tabs>
          <w:tab w:val="left" w:pos="634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Должностные лица учреждения, ответственные за предоставление государственной услуги, несут персональную ответственность за сроки и порядок исполнения каждой административной процедуры, указанной в регламенте.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numPr>
          <w:ilvl w:val="0"/>
          <w:numId w:val="5"/>
        </w:numPr>
        <w:shd w:val="clear" w:color="auto" w:fill="auto"/>
        <w:tabs>
          <w:tab w:val="left" w:pos="830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Персональная ответственность должностных лиц учреждения закрепляется в их должностных инструкциях.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2D6B37">
        <w:rPr>
          <w:rStyle w:val="2"/>
          <w:color w:val="000000"/>
          <w:sz w:val="24"/>
          <w:szCs w:val="24"/>
        </w:rPr>
        <w:t>контроля за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предоставлением государственной услуги, в том числе со стороны граждан, их объединений и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shd w:val="clear" w:color="auto" w:fill="auto"/>
        <w:spacing w:after="234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Организаций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numPr>
          <w:ilvl w:val="0"/>
          <w:numId w:val="5"/>
        </w:numPr>
        <w:shd w:val="clear" w:color="auto" w:fill="auto"/>
        <w:tabs>
          <w:tab w:val="left" w:pos="634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Контроль за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обращений (жалоб) в процессе получения государственной услуги.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numPr>
          <w:ilvl w:val="0"/>
          <w:numId w:val="3"/>
        </w:numPr>
        <w:shd w:val="clear" w:color="auto" w:fill="auto"/>
        <w:tabs>
          <w:tab w:val="left" w:pos="479"/>
        </w:tabs>
        <w:spacing w:after="244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Досудебный (внесудебный) порядок обжалования решений и действий (бездействия) учреждения, а также должностных лиц учреждения при предоставлении государственной услуги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shd w:val="clear" w:color="auto" w:fill="auto"/>
        <w:spacing w:after="236"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CF7929" w:rsidRPr="002D6B37" w:rsidRDefault="00CF7929" w:rsidP="00FF08CB">
      <w:pPr>
        <w:pStyle w:val="21"/>
        <w:framePr w:w="10507" w:h="15374" w:hRule="exact" w:wrap="none" w:vAnchor="page" w:hAnchor="page" w:x="691" w:y="631"/>
        <w:numPr>
          <w:ilvl w:val="0"/>
          <w:numId w:val="5"/>
        </w:numPr>
        <w:shd w:val="clear" w:color="auto" w:fill="auto"/>
        <w:tabs>
          <w:tab w:val="left" w:pos="490"/>
        </w:tabs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Заявитель имеет право на обжалование решений и действий (бездействия) учреждения, руководителя учреждения в досудебном (внесудебном) порядке.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Жалоба подается в учреждение в письменной форме на бумажном носителе, в электронной форме.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Жалоба на решение, принятое руководителем учреждения, подается в управление здравоохранения Департамента здравоохранения и социального развития Орловской области (далее - Управление).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Жалоба может быть направлена по почте, с использованием </w:t>
      </w:r>
      <w:proofErr w:type="spellStart"/>
      <w:r w:rsidRPr="002D6B37">
        <w:rPr>
          <w:rStyle w:val="2"/>
          <w:color w:val="000000"/>
          <w:sz w:val="24"/>
          <w:szCs w:val="24"/>
        </w:rPr>
        <w:t>информационно</w:t>
      </w:r>
      <w:r w:rsidRPr="002D6B37">
        <w:rPr>
          <w:rStyle w:val="2"/>
          <w:color w:val="000000"/>
          <w:sz w:val="24"/>
          <w:szCs w:val="24"/>
        </w:rPr>
        <w:softHyphen/>
        <w:t>телекоммуникационной</w:t>
      </w:r>
      <w:proofErr w:type="spellEnd"/>
      <w:r w:rsidRPr="002D6B37">
        <w:rPr>
          <w:rStyle w:val="2"/>
          <w:color w:val="000000"/>
          <w:sz w:val="24"/>
          <w:szCs w:val="24"/>
        </w:rPr>
        <w:t xml:space="preserve"> сети "Интернет",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5"/>
        </w:numPr>
        <w:shd w:val="clear" w:color="auto" w:fill="auto"/>
        <w:tabs>
          <w:tab w:val="left" w:pos="528"/>
        </w:tabs>
        <w:spacing w:after="244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Жалоба должна содержать: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6"/>
        </w:numPr>
        <w:shd w:val="clear" w:color="auto" w:fill="auto"/>
        <w:tabs>
          <w:tab w:val="left" w:pos="431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наименование учреждения, должностного лица учреждения, либо специалиста, решения и действия (бездействие) которых обжалуются;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6"/>
        </w:numPr>
        <w:shd w:val="clear" w:color="auto" w:fill="auto"/>
        <w:tabs>
          <w:tab w:val="left" w:pos="431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6"/>
        </w:numPr>
        <w:shd w:val="clear" w:color="auto" w:fill="auto"/>
        <w:tabs>
          <w:tab w:val="left" w:pos="431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сведения об обжалуемых решениях и действиях (бездействии) учреждения, должностного лица учреждения, либо специалиста;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6"/>
        </w:numPr>
        <w:shd w:val="clear" w:color="auto" w:fill="auto"/>
        <w:tabs>
          <w:tab w:val="left" w:pos="431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учреждения, должностного лица учреждения, либо специалиста.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shd w:val="clear" w:color="auto" w:fill="auto"/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Предмет досудебного (внесудебного) обжалования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5"/>
        </w:numPr>
        <w:shd w:val="clear" w:color="auto" w:fill="auto"/>
        <w:tabs>
          <w:tab w:val="left" w:pos="792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 являются: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7"/>
        </w:numPr>
        <w:shd w:val="clear" w:color="auto" w:fill="auto"/>
        <w:tabs>
          <w:tab w:val="left" w:pos="431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7"/>
        </w:numPr>
        <w:shd w:val="clear" w:color="auto" w:fill="auto"/>
        <w:tabs>
          <w:tab w:val="left" w:pos="431"/>
        </w:tabs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нарушение срока предоставления государственной услуги;</w:t>
      </w:r>
    </w:p>
    <w:p w:rsidR="00CF7929" w:rsidRPr="002D6B37" w:rsidRDefault="00CF7929" w:rsidP="00FF08CB">
      <w:pPr>
        <w:pStyle w:val="21"/>
        <w:framePr w:w="10498" w:h="15546" w:hRule="exact" w:wrap="none" w:vAnchor="page" w:hAnchor="page" w:x="695" w:y="559"/>
        <w:numPr>
          <w:ilvl w:val="0"/>
          <w:numId w:val="7"/>
        </w:numPr>
        <w:shd w:val="clear" w:color="auto" w:fill="auto"/>
        <w:tabs>
          <w:tab w:val="left" w:pos="431"/>
        </w:tabs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области;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7"/>
        </w:numPr>
        <w:shd w:val="clear" w:color="auto" w:fill="auto"/>
        <w:tabs>
          <w:tab w:val="left" w:pos="453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 для предоставления государственной услуги, у заявителя;</w:t>
      </w:r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7"/>
        </w:numPr>
        <w:shd w:val="clear" w:color="auto" w:fill="auto"/>
        <w:tabs>
          <w:tab w:val="left" w:pos="453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области;</w:t>
      </w:r>
      <w:proofErr w:type="gramEnd"/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7"/>
        </w:numPr>
        <w:shd w:val="clear" w:color="auto" w:fill="auto"/>
        <w:tabs>
          <w:tab w:val="left" w:pos="453"/>
        </w:tabs>
        <w:spacing w:after="244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затребование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Орловской области;</w:t>
      </w:r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7"/>
        </w:numPr>
        <w:shd w:val="clear" w:color="auto" w:fill="auto"/>
        <w:tabs>
          <w:tab w:val="left" w:pos="453"/>
        </w:tabs>
        <w:spacing w:after="236" w:line="341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отказ учреждения,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shd w:val="clear" w:color="auto" w:fill="auto"/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</w:t>
      </w:r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shd w:val="clear" w:color="auto" w:fill="auto"/>
        <w:spacing w:after="291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ответ на жалобу (претензию) не дается</w:t>
      </w:r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5"/>
        </w:numPr>
        <w:shd w:val="clear" w:color="auto" w:fill="auto"/>
        <w:tabs>
          <w:tab w:val="left" w:pos="495"/>
        </w:tabs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Ответ на жалобу не дается в случаях, если:</w:t>
      </w:r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8"/>
        </w:numPr>
        <w:shd w:val="clear" w:color="auto" w:fill="auto"/>
        <w:tabs>
          <w:tab w:val="left" w:pos="453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в жалобе (претензии) не указаны фамилия, имя, отчество заявителя (наименование организации), направившего жалобу (претензию), и почтовый адрес, по которому должен быть направлен ответ;</w:t>
      </w:r>
      <w:proofErr w:type="gramEnd"/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8"/>
        </w:numPr>
        <w:shd w:val="clear" w:color="auto" w:fill="auto"/>
        <w:tabs>
          <w:tab w:val="left" w:pos="453"/>
        </w:tabs>
        <w:spacing w:after="244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(претензия) подлежит направлению в государственный орган в соответствии с его компетенцией;</w:t>
      </w:r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8"/>
        </w:numPr>
        <w:shd w:val="clear" w:color="auto" w:fill="auto"/>
        <w:tabs>
          <w:tab w:val="left" w:pos="453"/>
        </w:tabs>
        <w:spacing w:after="236"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в жалобе (претензии)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CF7929" w:rsidRPr="002D6B37" w:rsidRDefault="00CF7929" w:rsidP="00FF08CB">
      <w:pPr>
        <w:pStyle w:val="21"/>
        <w:framePr w:w="10498" w:h="14687" w:hRule="exact" w:wrap="none" w:vAnchor="page" w:hAnchor="page" w:x="695" w:y="631"/>
        <w:numPr>
          <w:ilvl w:val="0"/>
          <w:numId w:val="8"/>
        </w:numPr>
        <w:shd w:val="clear" w:color="auto" w:fill="auto"/>
        <w:tabs>
          <w:tab w:val="left" w:pos="453"/>
        </w:tabs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текст жалобы (претензии) не поддается прочтению, о чем в течение 7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numPr>
          <w:ilvl w:val="0"/>
          <w:numId w:val="8"/>
        </w:numPr>
        <w:shd w:val="clear" w:color="auto" w:fill="auto"/>
        <w:tabs>
          <w:tab w:val="left" w:pos="474"/>
        </w:tabs>
        <w:spacing w:after="244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жалобе (претензии) не приводятся новые доводы или обстоятельства. Руководитель учреждения вправе принять решение о безосновательности очередной жалобы (претензии) и прекращении переписки с заявителем по данному вопросу при условии, что указанная жалоба (претензия) и ранее направляемые жалобы (претензии) направлялись в учреждение или на имя руководителя учреждения. О данном решении уведомляется заявитель, направивший жалобу (претензию);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numPr>
          <w:ilvl w:val="0"/>
          <w:numId w:val="8"/>
        </w:numPr>
        <w:shd w:val="clear" w:color="auto" w:fill="auto"/>
        <w:tabs>
          <w:tab w:val="left" w:pos="474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shd w:val="clear" w:color="auto" w:fill="auto"/>
        <w:spacing w:after="2"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numPr>
          <w:ilvl w:val="0"/>
          <w:numId w:val="5"/>
        </w:numPr>
        <w:shd w:val="clear" w:color="auto" w:fill="auto"/>
        <w:tabs>
          <w:tab w:val="left" w:pos="495"/>
        </w:tabs>
        <w:spacing w:after="0" w:line="638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Приостановление рассмотрения жалобы (претензии) не предусмотрено. Основания для начала процедуры досудебного (внесудебного) обжалования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numPr>
          <w:ilvl w:val="0"/>
          <w:numId w:val="5"/>
        </w:numPr>
        <w:shd w:val="clear" w:color="auto" w:fill="auto"/>
        <w:tabs>
          <w:tab w:val="left" w:pos="706"/>
        </w:tabs>
        <w:spacing w:after="236" w:line="341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41 регламента.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numPr>
          <w:ilvl w:val="0"/>
          <w:numId w:val="5"/>
        </w:numPr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 (претензии).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numPr>
          <w:ilvl w:val="0"/>
          <w:numId w:val="5"/>
        </w:numPr>
        <w:shd w:val="clear" w:color="auto" w:fill="auto"/>
        <w:tabs>
          <w:tab w:val="left" w:pos="500"/>
        </w:tabs>
        <w:spacing w:after="293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Учреждение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предусмотренным пунктом 41 регламента.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shd w:val="clear" w:color="auto" w:fill="auto"/>
        <w:spacing w:after="244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Сроки рассмотрения жалобы</w:t>
      </w:r>
    </w:p>
    <w:p w:rsidR="00CF7929" w:rsidRPr="002D6B37" w:rsidRDefault="00CF7929" w:rsidP="00FF08CB">
      <w:pPr>
        <w:pStyle w:val="21"/>
        <w:framePr w:w="10507" w:h="15378" w:hRule="exact" w:wrap="none" w:vAnchor="page" w:hAnchor="page" w:x="691" w:y="554"/>
        <w:numPr>
          <w:ilvl w:val="0"/>
          <w:numId w:val="5"/>
        </w:numPr>
        <w:shd w:val="clear" w:color="auto" w:fill="auto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Жалоба, поступившая в учреждение,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учреждения,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регистрации.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  <w:sectPr w:rsidR="00CF7929" w:rsidRPr="002D6B37" w:rsidSect="002D6B37"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shd w:val="clear" w:color="auto" w:fill="auto"/>
        <w:spacing w:after="239" w:line="280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lastRenderedPageBreak/>
        <w:t>Результат досудебного (внесудебного) обжалования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numPr>
          <w:ilvl w:val="0"/>
          <w:numId w:val="5"/>
        </w:numPr>
        <w:shd w:val="clear" w:color="auto" w:fill="auto"/>
        <w:tabs>
          <w:tab w:val="left" w:pos="54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По результатам рассмотрения жалобы учреждение принимает одно из следующих решений: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numPr>
          <w:ilvl w:val="0"/>
          <w:numId w:val="9"/>
        </w:numPr>
        <w:shd w:val="clear" w:color="auto" w:fill="auto"/>
        <w:tabs>
          <w:tab w:val="left" w:pos="46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6B37">
        <w:rPr>
          <w:rStyle w:val="2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а также в иных формах;</w:t>
      </w:r>
      <w:proofErr w:type="gramEnd"/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numPr>
          <w:ilvl w:val="0"/>
          <w:numId w:val="9"/>
        </w:numPr>
        <w:shd w:val="clear" w:color="auto" w:fill="auto"/>
        <w:tabs>
          <w:tab w:val="left" w:pos="46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отказывает в удовлетворении жалобы в случае несоответствия требований заявителя действующему законодательству.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numPr>
          <w:ilvl w:val="0"/>
          <w:numId w:val="5"/>
        </w:numPr>
        <w:shd w:val="clear" w:color="auto" w:fill="auto"/>
        <w:tabs>
          <w:tab w:val="left" w:pos="549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numPr>
          <w:ilvl w:val="0"/>
          <w:numId w:val="5"/>
        </w:numPr>
        <w:shd w:val="clear" w:color="auto" w:fill="auto"/>
        <w:tabs>
          <w:tab w:val="left" w:pos="564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D6B37">
        <w:rPr>
          <w:rStyle w:val="2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D6B37">
        <w:rPr>
          <w:rStyle w:val="2"/>
          <w:color w:val="000000"/>
          <w:sz w:val="24"/>
          <w:szCs w:val="24"/>
        </w:rPr>
        <w:t xml:space="preserve"> или преступления должностное лицо учреждения, наделенное полномочиями по рассмотрению жалоб, незамедлительно направляет имеющиеся материалы в органы прокуратуры.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shd w:val="clear" w:color="auto" w:fill="auto"/>
        <w:spacing w:after="10" w:line="346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Приложение к типовому административному регламенту предоставления бюджетными учреждениями здравоохранения Орловской области, подведомственными Департаменту здравоохранения и социального развития Орловской области, государственной услуги по оказанию скорой, в том числе скорой специализированной, медицинской помощи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Блок-схема предоставления государственной услуги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Обращение заявителя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Прием и регистрация вызова, передача вызова выездной бригаде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Отказ в предоставлении государственной услуги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Основания для оказания скорой медицинской помощи имеются</w:t>
      </w:r>
    </w:p>
    <w:p w:rsidR="00CF7929" w:rsidRPr="002D6B37" w:rsidRDefault="00CF7929" w:rsidP="00FF08CB">
      <w:pPr>
        <w:pStyle w:val="21"/>
        <w:framePr w:w="10498" w:h="15150" w:hRule="exact" w:wrap="none" w:vAnchor="page" w:hAnchor="page" w:x="695" w:y="611"/>
        <w:shd w:val="clear" w:color="auto" w:fill="auto"/>
        <w:spacing w:after="0" w:line="634" w:lineRule="exact"/>
        <w:rPr>
          <w:rFonts w:ascii="Times New Roman" w:hAnsi="Times New Roman" w:cs="Times New Roman"/>
          <w:sz w:val="24"/>
          <w:szCs w:val="24"/>
        </w:rPr>
      </w:pPr>
      <w:r w:rsidRPr="002D6B37">
        <w:rPr>
          <w:rStyle w:val="2"/>
          <w:color w:val="000000"/>
          <w:sz w:val="24"/>
          <w:szCs w:val="24"/>
        </w:rPr>
        <w:t>Выезд бригады и оказаниезаявителю скороймедицинской помощи</w:t>
      </w:r>
    </w:p>
    <w:p w:rsidR="00CF7929" w:rsidRPr="002D6B37" w:rsidRDefault="00CF7929" w:rsidP="00FF08CB">
      <w:pPr>
        <w:jc w:val="both"/>
        <w:rPr>
          <w:rFonts w:ascii="Times New Roman" w:hAnsi="Times New Roman"/>
        </w:rPr>
      </w:pPr>
    </w:p>
    <w:p w:rsidR="00CF7929" w:rsidRPr="002D6B37" w:rsidRDefault="00CF7929" w:rsidP="00FF08CB">
      <w:pPr>
        <w:jc w:val="both"/>
        <w:rPr>
          <w:rFonts w:ascii="Times New Roman" w:hAnsi="Times New Roman"/>
        </w:rPr>
      </w:pPr>
    </w:p>
    <w:p w:rsidR="00CF7929" w:rsidRDefault="00CF7929" w:rsidP="00600A57">
      <w:pPr>
        <w:spacing w:line="240" w:lineRule="auto"/>
      </w:pPr>
    </w:p>
    <w:p w:rsidR="00CF7929" w:rsidRDefault="00CF7929" w:rsidP="00600A57">
      <w:pPr>
        <w:spacing w:line="240" w:lineRule="auto"/>
      </w:pPr>
      <w:bookmarkStart w:id="5" w:name="_GoBack"/>
      <w:bookmarkEnd w:id="5"/>
    </w:p>
    <w:sectPr w:rsidR="00CF7929" w:rsidSect="00FF08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5D5549FE"/>
    <w:multiLevelType w:val="hybridMultilevel"/>
    <w:tmpl w:val="F416993A"/>
    <w:lvl w:ilvl="0" w:tplc="90069ECE">
      <w:start w:val="1"/>
      <w:numFmt w:val="upperRoman"/>
      <w:lvlText w:val="%1."/>
      <w:lvlJc w:val="left"/>
      <w:pPr>
        <w:tabs>
          <w:tab w:val="num" w:pos="2490"/>
        </w:tabs>
        <w:ind w:left="2490" w:hanging="2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911E89"/>
    <w:multiLevelType w:val="multilevel"/>
    <w:tmpl w:val="54A25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A14"/>
    <w:rsid w:val="000450D0"/>
    <w:rsid w:val="000C79E4"/>
    <w:rsid w:val="0015391D"/>
    <w:rsid w:val="00165309"/>
    <w:rsid w:val="001737BD"/>
    <w:rsid w:val="001833B7"/>
    <w:rsid w:val="001948F5"/>
    <w:rsid w:val="001D1D04"/>
    <w:rsid w:val="001E2E46"/>
    <w:rsid w:val="00236C49"/>
    <w:rsid w:val="00243F80"/>
    <w:rsid w:val="00272492"/>
    <w:rsid w:val="00282ADE"/>
    <w:rsid w:val="002C1BA3"/>
    <w:rsid w:val="002C7D56"/>
    <w:rsid w:val="002D6B37"/>
    <w:rsid w:val="00320B84"/>
    <w:rsid w:val="00354DDD"/>
    <w:rsid w:val="00355E4E"/>
    <w:rsid w:val="0036367E"/>
    <w:rsid w:val="00380E1C"/>
    <w:rsid w:val="00385513"/>
    <w:rsid w:val="00393027"/>
    <w:rsid w:val="00454A18"/>
    <w:rsid w:val="00456204"/>
    <w:rsid w:val="00481EB5"/>
    <w:rsid w:val="004F4832"/>
    <w:rsid w:val="00585D9F"/>
    <w:rsid w:val="005A1F6F"/>
    <w:rsid w:val="005C6523"/>
    <w:rsid w:val="005E008B"/>
    <w:rsid w:val="005E0899"/>
    <w:rsid w:val="005F67BC"/>
    <w:rsid w:val="005F7385"/>
    <w:rsid w:val="00600A57"/>
    <w:rsid w:val="00604839"/>
    <w:rsid w:val="00636D8B"/>
    <w:rsid w:val="0066367B"/>
    <w:rsid w:val="0066622C"/>
    <w:rsid w:val="0069026B"/>
    <w:rsid w:val="00756D6A"/>
    <w:rsid w:val="007C00E9"/>
    <w:rsid w:val="007C185B"/>
    <w:rsid w:val="007E086D"/>
    <w:rsid w:val="007F40B9"/>
    <w:rsid w:val="0087123C"/>
    <w:rsid w:val="008B54ED"/>
    <w:rsid w:val="009003A9"/>
    <w:rsid w:val="00920702"/>
    <w:rsid w:val="0094487B"/>
    <w:rsid w:val="00946ADA"/>
    <w:rsid w:val="00981C53"/>
    <w:rsid w:val="009A1F01"/>
    <w:rsid w:val="009A53B7"/>
    <w:rsid w:val="009D582E"/>
    <w:rsid w:val="00A67114"/>
    <w:rsid w:val="00A939E3"/>
    <w:rsid w:val="00AB3B04"/>
    <w:rsid w:val="00B21EC5"/>
    <w:rsid w:val="00B51ACE"/>
    <w:rsid w:val="00BC3BFF"/>
    <w:rsid w:val="00BE7A14"/>
    <w:rsid w:val="00BF5FCE"/>
    <w:rsid w:val="00C075C5"/>
    <w:rsid w:val="00CF7929"/>
    <w:rsid w:val="00D0593F"/>
    <w:rsid w:val="00D110CA"/>
    <w:rsid w:val="00D3278A"/>
    <w:rsid w:val="00D3638D"/>
    <w:rsid w:val="00D41A99"/>
    <w:rsid w:val="00D6420F"/>
    <w:rsid w:val="00E66AFB"/>
    <w:rsid w:val="00F12308"/>
    <w:rsid w:val="00F84736"/>
    <w:rsid w:val="00F86001"/>
    <w:rsid w:val="00F94FCD"/>
    <w:rsid w:val="00FE0B50"/>
    <w:rsid w:val="00FF08CB"/>
    <w:rsid w:val="00FF2A89"/>
    <w:rsid w:val="00FF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7A1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E7A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E7A1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F38C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,Курсив"/>
    <w:basedOn w:val="2"/>
    <w:uiPriority w:val="99"/>
    <w:rsid w:val="00FF38C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FF38CE"/>
    <w:pPr>
      <w:widowControl w:val="0"/>
      <w:shd w:val="clear" w:color="auto" w:fill="FFFFFF"/>
      <w:spacing w:before="780" w:after="180" w:line="240" w:lineRule="atLeast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A67114"/>
    <w:rPr>
      <w:rFonts w:cs="Times New Roman"/>
      <w:color w:val="000080"/>
      <w:u w:val="single"/>
    </w:rPr>
  </w:style>
  <w:style w:type="character" w:customStyle="1" w:styleId="22">
    <w:name w:val="Основной текст (2)2"/>
    <w:basedOn w:val="2"/>
    <w:uiPriority w:val="99"/>
    <w:rsid w:val="00A67114"/>
    <w:rPr>
      <w:rFonts w:ascii="Arial" w:hAnsi="Arial" w:cs="Arial"/>
      <w:sz w:val="28"/>
      <w:szCs w:val="28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67114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A67114"/>
    <w:rPr>
      <w:rFonts w:ascii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A67114"/>
    <w:pPr>
      <w:widowControl w:val="0"/>
      <w:shd w:val="clear" w:color="auto" w:fill="FFFFFF"/>
      <w:spacing w:after="240" w:line="350" w:lineRule="exact"/>
      <w:jc w:val="both"/>
    </w:pPr>
    <w:rPr>
      <w:rFonts w:ascii="Arial" w:eastAsia="Arial Unicode MS" w:hAnsi="Arial" w:cs="Arial"/>
      <w:sz w:val="28"/>
      <w:szCs w:val="28"/>
      <w:lang w:eastAsia="ru-RU"/>
    </w:rPr>
  </w:style>
  <w:style w:type="paragraph" w:customStyle="1" w:styleId="10">
    <w:name w:val="Заголовок №1"/>
    <w:basedOn w:val="a"/>
    <w:link w:val="1"/>
    <w:uiPriority w:val="99"/>
    <w:rsid w:val="00A67114"/>
    <w:pPr>
      <w:widowControl w:val="0"/>
      <w:shd w:val="clear" w:color="auto" w:fill="FFFFFF"/>
      <w:spacing w:before="360" w:after="0" w:line="240" w:lineRule="atLeast"/>
      <w:jc w:val="both"/>
      <w:outlineLvl w:val="0"/>
    </w:pPr>
    <w:rPr>
      <w:rFonts w:ascii="Arial" w:hAnsi="Arial" w:cs="Arial"/>
      <w:b/>
      <w:bCs/>
      <w:sz w:val="36"/>
      <w:szCs w:val="36"/>
      <w:lang w:eastAsia="ru-RU"/>
    </w:rPr>
  </w:style>
  <w:style w:type="paragraph" w:customStyle="1" w:styleId="a5">
    <w:name w:val="Оглавление"/>
    <w:basedOn w:val="a"/>
    <w:link w:val="a4"/>
    <w:uiPriority w:val="99"/>
    <w:rsid w:val="00A67114"/>
    <w:pPr>
      <w:widowControl w:val="0"/>
      <w:shd w:val="clear" w:color="auto" w:fill="FFFFFF"/>
      <w:spacing w:after="0" w:line="634" w:lineRule="exact"/>
      <w:jc w:val="both"/>
    </w:pPr>
    <w:rPr>
      <w:rFonts w:ascii="Arial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FBD4D6DD5E857FDDB758BF27DB19792F2F59BEF78E077DD256E04E7FEBJBM" TargetMode="External"/><Relationship Id="rId18" Type="http://schemas.openxmlformats.org/officeDocument/2006/relationships/hyperlink" Target="consultantplus://offline/ref=17FBD4D6DD5E857FDDB746A432DB1979272059B0F2875A77DA0FEC4C78B4CE14FA16508CC187B6E1J2M" TargetMode="External"/><Relationship Id="rId26" Type="http://schemas.openxmlformats.org/officeDocument/2006/relationships/hyperlink" Target="consultantplus://offline/ref=17FBD4D6DD5E857FDDB758BF27DB19792F2E51B0F784077DD256E04E7FEBJBM" TargetMode="External"/><Relationship Id="rId39" Type="http://schemas.openxmlformats.org/officeDocument/2006/relationships/hyperlink" Target="consultantplus://offline/ref=17FBD4D6DD5E857FDDB758A924B74676292C0EB5F78B0F2A8E09BB1328B29B54BA1005CF858AB71626C0A3EAJFM" TargetMode="External"/><Relationship Id="rId21" Type="http://schemas.openxmlformats.org/officeDocument/2006/relationships/hyperlink" Target="consultantplus://offline/ref=17FBD4D6DD5E857FDDB758A924B74676292C0EB5F78B0F2A8E09BB1328B29B54BA1005CF858AB71626C0A3EAJFM" TargetMode="External"/><Relationship Id="rId34" Type="http://schemas.openxmlformats.org/officeDocument/2006/relationships/hyperlink" Target="consultantplus://offline/ref=17FBD4D6DD5E857FDDB758BF27DB19792F2359BAF18B077DD256E04E7FEBJBM" TargetMode="External"/><Relationship Id="rId42" Type="http://schemas.openxmlformats.org/officeDocument/2006/relationships/hyperlink" Target="consultantplus://offline/ref=17FBD4D6DD5E857FDDB758BF27DB19792F2F59BDFD84077DD256E04E7FEBJBM" TargetMode="External"/><Relationship Id="rId47" Type="http://schemas.openxmlformats.org/officeDocument/2006/relationships/hyperlink" Target="consultantplus://offline/ref=17FBD4D6DD5E857FDDB758BF27DB19792F2059B8F48A077DD256E04E7FEBJBM" TargetMode="External"/><Relationship Id="rId50" Type="http://schemas.openxmlformats.org/officeDocument/2006/relationships/hyperlink" Target="consultantplus://offline/ref=17FBD4D6DD5E857FDDB758BF27DB19792F2452B1F28C077DD256E04E7FEBJBM" TargetMode="External"/><Relationship Id="rId55" Type="http://schemas.openxmlformats.org/officeDocument/2006/relationships/hyperlink" Target="consultantplus://offline/ref=17FBD4D6DD5E857FDDB758BF27DB19792B2253BEF6875A77DA0FEC4CE7J8M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www.adm.orel.ru" TargetMode="External"/><Relationship Id="rId7" Type="http://schemas.openxmlformats.org/officeDocument/2006/relationships/hyperlink" Target="consultantplus://offline/ref=17FBD4D6DD5E857FDDB758BF27DB19792F2454B1FD8E077DD256E04E7FBB9103FD5F5C8DC187B617E2J3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FBD4D6DD5E857FDDB746A432DB19792F2655B0F18D077DD256E04E7FEBJBM" TargetMode="External"/><Relationship Id="rId29" Type="http://schemas.openxmlformats.org/officeDocument/2006/relationships/hyperlink" Target="consultantplus://offline/ref=17FBD4D6DD5E857FDDB758BF27DB19792F2053BAF389077DD256E04E7FEBJBM" TargetMode="External"/><Relationship Id="rId11" Type="http://schemas.openxmlformats.org/officeDocument/2006/relationships/hyperlink" Target="consultantplus://offline/ref=17FBD4D6DD5E857FDDB758BF27DB19792F2F51BFF18E077DD256E04E7FEBJBM" TargetMode="External"/><Relationship Id="rId24" Type="http://schemas.openxmlformats.org/officeDocument/2006/relationships/hyperlink" Target="consultantplus://offline/ref=17FBD4D6DD5E857FDDB758BF27DB19792F2E50BDFC8B077DD256E04E7FEBJBM" TargetMode="External"/><Relationship Id="rId32" Type="http://schemas.openxmlformats.org/officeDocument/2006/relationships/hyperlink" Target="consultantplus://offline/ref=17FBD4D6DD5E857FDDB758BF27DB1979262E52BFF6875A77DA0FEC4CE7J8M" TargetMode="External"/><Relationship Id="rId37" Type="http://schemas.openxmlformats.org/officeDocument/2006/relationships/hyperlink" Target="consultantplus://offline/ref=17FBD4D6DD5E857FDDB758A924B74676292C0EB5F78B0F2A8E09BB1328B29B54BA1005CF858AB71626C0A3EAJFM" TargetMode="External"/><Relationship Id="rId40" Type="http://schemas.openxmlformats.org/officeDocument/2006/relationships/hyperlink" Target="consultantplus://offline/ref=17FBD4D6DD5E857FDDB758BF27DB1979262353BEF0875A77DA0FEC4C78B4CE14FA16508CC187B6E1JFM" TargetMode="External"/><Relationship Id="rId45" Type="http://schemas.openxmlformats.org/officeDocument/2006/relationships/hyperlink" Target="consultantplus://offline/ref=17FBD4D6DD5E857FDDB758BF27DB19792F2F59BEF48D077DD256E04E7FEBJBM" TargetMode="External"/><Relationship Id="rId53" Type="http://schemas.openxmlformats.org/officeDocument/2006/relationships/hyperlink" Target="consultantplus://offline/ref=17FBD4D6DD5E857FDDB758BF27DB19792F2056B8F48B077DD256E04E7FEBJBM" TargetMode="External"/><Relationship Id="rId58" Type="http://schemas.openxmlformats.org/officeDocument/2006/relationships/hyperlink" Target="consultantplus://offline/ref=17FBD4D6DD5E857FDDB758BF27DB19792F2754B8F28D077DD256E04E7FEBJBM" TargetMode="External"/><Relationship Id="rId66" Type="http://schemas.openxmlformats.org/officeDocument/2006/relationships/hyperlink" Target="http://docs.cntd.ru/document/974208603" TargetMode="External"/><Relationship Id="rId5" Type="http://schemas.openxmlformats.org/officeDocument/2006/relationships/hyperlink" Target="consultantplus://offline/ref=17FBD4D6DD5E857FDDB758BF27DB19792F2E54B8F788077DD256E04E7FBB9103FD5F5C8DC187B61FE2J2M" TargetMode="External"/><Relationship Id="rId15" Type="http://schemas.openxmlformats.org/officeDocument/2006/relationships/hyperlink" Target="consultantplus://offline/ref=17FBD4D6DD5E857FDDB758BF27DB19792F2053BBFC88077DD256E04E7FEBJBM" TargetMode="External"/><Relationship Id="rId23" Type="http://schemas.openxmlformats.org/officeDocument/2006/relationships/hyperlink" Target="consultantplus://offline/ref=17FBD4D6DD5E857FDDB758BF27DB19792F2552B1F18E077DD256E04E7FEBJBM" TargetMode="External"/><Relationship Id="rId28" Type="http://schemas.openxmlformats.org/officeDocument/2006/relationships/hyperlink" Target="consultantplus://offline/ref=17FBD4D6DD5E857FDDB758BF27DB19792F2059B8F48A077DD256E04E7FEBJBM" TargetMode="External"/><Relationship Id="rId36" Type="http://schemas.openxmlformats.org/officeDocument/2006/relationships/hyperlink" Target="consultantplus://offline/ref=17FBD4D6DD5E857FDDB758A924B74676292C0EB5F78B0F2A8E09BB1328B29B54BA1005CF858AB71626C0A3EAJFM" TargetMode="External"/><Relationship Id="rId49" Type="http://schemas.openxmlformats.org/officeDocument/2006/relationships/hyperlink" Target="consultantplus://offline/ref=17FBD4D6DD5E857FDDB758BF27DB19792F2E54B8F685077DD256E04E7FEBJBM" TargetMode="External"/><Relationship Id="rId57" Type="http://schemas.openxmlformats.org/officeDocument/2006/relationships/hyperlink" Target="consultantplus://offline/ref=17FBD4D6DD5E857FDDB758BF27DB1979262E52BFF6875A77DA0FEC4CE7J8M" TargetMode="External"/><Relationship Id="rId61" Type="http://schemas.openxmlformats.org/officeDocument/2006/relationships/hyperlink" Target="http://docs.cntd.ru/document/9004937" TargetMode="External"/><Relationship Id="rId10" Type="http://schemas.openxmlformats.org/officeDocument/2006/relationships/hyperlink" Target="consultantplus://offline/ref=17FBD4D6DD5E857FDDB758BF27DB19792F2E50BDFC8B077DD256E04E7FEBJBM" TargetMode="External"/><Relationship Id="rId19" Type="http://schemas.openxmlformats.org/officeDocument/2006/relationships/hyperlink" Target="consultantplus://offline/ref=17FBD4D6DD5E857FDDB758A924B74676292C0EB5F78C0A2E8909BB1328B29B54EBJAM" TargetMode="External"/><Relationship Id="rId31" Type="http://schemas.openxmlformats.org/officeDocument/2006/relationships/hyperlink" Target="consultantplus://offline/ref=17FBD4D6DD5E857FDDB746A432DB19792F2255B9F4875A77DA0FEC4CE7J8M" TargetMode="External"/><Relationship Id="rId44" Type="http://schemas.openxmlformats.org/officeDocument/2006/relationships/hyperlink" Target="consultantplus://offline/ref=17FBD4D6DD5E857FDDB758BF27DB19792F2F52B1FD89077DD256E04E7FEBJBM" TargetMode="External"/><Relationship Id="rId52" Type="http://schemas.openxmlformats.org/officeDocument/2006/relationships/hyperlink" Target="consultantplus://offline/ref=17FBD4D6DD5E857FDDB758BF27DB19792F2453B9F685077DD256E04E7FEBJBM" TargetMode="External"/><Relationship Id="rId60" Type="http://schemas.openxmlformats.org/officeDocument/2006/relationships/hyperlink" Target="http://www.orel-region.ru" TargetMode="External"/><Relationship Id="rId65" Type="http://schemas.openxmlformats.org/officeDocument/2006/relationships/hyperlink" Target="http://docs.cntd.ru/document/901914782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D4D6DD5E857FDDB758BF27DB19792F2F59BDFD84077DD256E04E7FEBJBM" TargetMode="External"/><Relationship Id="rId14" Type="http://schemas.openxmlformats.org/officeDocument/2006/relationships/hyperlink" Target="consultantplus://offline/ref=17FBD4D6DD5E857FDDB758BF27DB19792F2059B8F48A077DD256E04E7FEBJBM" TargetMode="External"/><Relationship Id="rId22" Type="http://schemas.openxmlformats.org/officeDocument/2006/relationships/hyperlink" Target="consultantplus://offline/ref=17FBD4D6DD5E857FDDB758BF27DB1979262353BEF0875A77DA0FEC4C78B4CE14FA16508CC187B6E1JFM" TargetMode="External"/><Relationship Id="rId27" Type="http://schemas.openxmlformats.org/officeDocument/2006/relationships/hyperlink" Target="consultantplus://offline/ref=17FBD4D6DD5E857FDDB758BF27DB19792F2F59BEF78E077DD256E04E7FEBJBM" TargetMode="External"/><Relationship Id="rId30" Type="http://schemas.openxmlformats.org/officeDocument/2006/relationships/hyperlink" Target="consultantplus://offline/ref=17FBD4D6DD5E857FDDB746A432DB19792F2659BDF485077DD256E04E7FBB9103FD5F5C8DC187B617E2J3M" TargetMode="External"/><Relationship Id="rId35" Type="http://schemas.openxmlformats.org/officeDocument/2006/relationships/hyperlink" Target="consultantplus://offline/ref=17FBD4D6DD5E857FDDB758A924B74676292C0EB5F78C0A2E8909BB1328B29B54EBJAM" TargetMode="External"/><Relationship Id="rId43" Type="http://schemas.openxmlformats.org/officeDocument/2006/relationships/hyperlink" Target="consultantplus://offline/ref=17FBD4D6DD5E857FDDB758BF27DB19792F2E51B0F784077DD256E04E7FEBJBM" TargetMode="External"/><Relationship Id="rId48" Type="http://schemas.openxmlformats.org/officeDocument/2006/relationships/hyperlink" Target="consultantplus://offline/ref=17FBD4D6DD5E857FDDB758BF27DB19792F2753BAF584077DD256E04E7FEBJBM" TargetMode="External"/><Relationship Id="rId56" Type="http://schemas.openxmlformats.org/officeDocument/2006/relationships/hyperlink" Target="consultantplus://offline/ref=17FBD4D6DD5E857FDDB758BF27DB19792F2750B0F18A077DD256E04E7FEBJBM" TargetMode="External"/><Relationship Id="rId64" Type="http://schemas.openxmlformats.org/officeDocument/2006/relationships/hyperlink" Target="http://docs.cntd.ru/document/901945906" TargetMode="External"/><Relationship Id="rId69" Type="http://schemas.openxmlformats.org/officeDocument/2006/relationships/hyperlink" Target="http://docs.cntd.ru/document/473702929" TargetMode="External"/><Relationship Id="rId8" Type="http://schemas.openxmlformats.org/officeDocument/2006/relationships/hyperlink" Target="consultantplus://offline/ref=17FBD4D6DD5E857FDDB758BF27DB19792F2552B1F18E077DD256E04E7FEBJBM" TargetMode="External"/><Relationship Id="rId51" Type="http://schemas.openxmlformats.org/officeDocument/2006/relationships/hyperlink" Target="consultantplus://offline/ref=17FBD4D6DD5E857FDDB758BF27DB19792F2E50BDFC8B077DD256E04E7FEBJB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FBD4D6DD5E857FDDB758BF27DB19792F2E51B0F784077DD256E04E7FEBJBM" TargetMode="External"/><Relationship Id="rId17" Type="http://schemas.openxmlformats.org/officeDocument/2006/relationships/hyperlink" Target="consultantplus://offline/ref=17FBD4D6DD5E857FDDB746A432DB19792A2654BBFC875A77DA0FEC4C78B4CE14FA16508CC187B7E1J0M" TargetMode="External"/><Relationship Id="rId25" Type="http://schemas.openxmlformats.org/officeDocument/2006/relationships/hyperlink" Target="consultantplus://offline/ref=17FBD4D6DD5E857FDDB758BF27DB19792F2F51BFF18E077DD256E04E7FEBJBM" TargetMode="External"/><Relationship Id="rId33" Type="http://schemas.openxmlformats.org/officeDocument/2006/relationships/hyperlink" Target="consultantplus://offline/ref=17FBD4D6DD5E857FDDB758BF27DB1979262353BEF0875A77DA0FEC4CE7J8M" TargetMode="External"/><Relationship Id="rId38" Type="http://schemas.openxmlformats.org/officeDocument/2006/relationships/hyperlink" Target="consultantplus://offline/ref=17FBD4D6DD5E857FDDB758BF27DB1979262F53BAFEDA507F8303EEE4JBM" TargetMode="External"/><Relationship Id="rId46" Type="http://schemas.openxmlformats.org/officeDocument/2006/relationships/hyperlink" Target="consultantplus://offline/ref=17FBD4D6DD5E857FDDB758BF27DB19792F2F59BEF78E077DD256E04E7FEBJBM" TargetMode="External"/><Relationship Id="rId59" Type="http://schemas.openxmlformats.org/officeDocument/2006/relationships/hyperlink" Target="consultantplus://offline/ref=17FBD4D6DD5E857FDDB758A924B74676292C0EB5F78B0F2A8E09BB1328B29B54BA1005CF858AB71626C0A3EAJFM" TargetMode="External"/><Relationship Id="rId67" Type="http://schemas.openxmlformats.org/officeDocument/2006/relationships/hyperlink" Target="http://docs.cntd.ru/document/473704586" TargetMode="External"/><Relationship Id="rId20" Type="http://schemas.openxmlformats.org/officeDocument/2006/relationships/hyperlink" Target="consultantplus://offline/ref=17FBD4D6DD5E857FDDB758A924B74676292C0EB5F78B0F2A8E09BB1328B29B54BA1005CF858AB71626C0A3EAJFM" TargetMode="External"/><Relationship Id="rId41" Type="http://schemas.openxmlformats.org/officeDocument/2006/relationships/hyperlink" Target="consultantplus://offline/ref=17FBD4D6DD5E857FDDB758BF27DB19792F2552B1F18E077DD256E04E7FEBJBM" TargetMode="External"/><Relationship Id="rId54" Type="http://schemas.openxmlformats.org/officeDocument/2006/relationships/hyperlink" Target="consultantplus://offline/ref=17FBD4D6DD5E857FDDB758BF27DB19792B2659B0F7875A77DA0FEC4CE7J8M" TargetMode="External"/><Relationship Id="rId62" Type="http://schemas.openxmlformats.org/officeDocument/2006/relationships/hyperlink" Target="http://docs.cntd.ru/document/902312609" TargetMode="External"/><Relationship Id="rId70" Type="http://schemas.openxmlformats.org/officeDocument/2006/relationships/hyperlink" Target="http://www.adm.ore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FBD4D6DD5E857FDDB758BF27DB19792F2554BDF58B077DD256E04E7FEBJ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37</Pages>
  <Words>12040</Words>
  <Characters>98164</Characters>
  <Application>Microsoft Office Word</Application>
  <DocSecurity>0</DocSecurity>
  <Lines>818</Lines>
  <Paragraphs>219</Paragraphs>
  <ScaleCrop>false</ScaleCrop>
  <Company>Home</Company>
  <LinksUpToDate>false</LinksUpToDate>
  <CharactersWithSpaces>109985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31</cp:revision>
  <cp:lastPrinted>2016-05-22T08:05:00Z</cp:lastPrinted>
  <dcterms:created xsi:type="dcterms:W3CDTF">2016-03-25T12:11:00Z</dcterms:created>
  <dcterms:modified xsi:type="dcterms:W3CDTF">2016-05-22T08:13:00Z</dcterms:modified>
</cp:coreProperties>
</file>